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A6" w:rsidRPr="00987BEF" w:rsidRDefault="00086438" w:rsidP="00086438">
      <w:pPr>
        <w:pStyle w:val="2"/>
        <w:jc w:val="center"/>
      </w:pPr>
      <w:r>
        <w:t>К</w:t>
      </w:r>
      <w:r w:rsidR="003465A6" w:rsidRPr="00987BEF">
        <w:t xml:space="preserve">омплекс мер по модернизации системы общего образования и концепций </w:t>
      </w:r>
      <w:r w:rsidR="003465A6">
        <w:t xml:space="preserve">(программ) </w:t>
      </w:r>
      <w:r w:rsidR="003465A6" w:rsidRPr="00987BEF">
        <w:t xml:space="preserve">развития  </w:t>
      </w:r>
      <w:r>
        <w:t>ОГБОУ КШИ «Северский кадетский корпус»</w:t>
      </w:r>
    </w:p>
    <w:p w:rsidR="003465A6" w:rsidRPr="00987BEF" w:rsidRDefault="003465A6" w:rsidP="003465A6">
      <w:pPr>
        <w:tabs>
          <w:tab w:val="left" w:pos="2340"/>
        </w:tabs>
        <w:ind w:left="567" w:firstLine="709"/>
        <w:jc w:val="center"/>
      </w:pPr>
    </w:p>
    <w:p w:rsidR="003465A6" w:rsidRPr="00BD2524" w:rsidRDefault="003465A6" w:rsidP="003465A6">
      <w:pPr>
        <w:tabs>
          <w:tab w:val="left" w:pos="2340"/>
        </w:tabs>
        <w:jc w:val="both"/>
        <w:rPr>
          <w:b/>
          <w:i/>
        </w:rPr>
      </w:pPr>
      <w:bookmarkStart w:id="0" w:name="YANDEX_99"/>
      <w:bookmarkEnd w:id="0"/>
      <w:r w:rsidRPr="00BD2524">
        <w:rPr>
          <w:b/>
          <w:i/>
        </w:rPr>
        <w:t xml:space="preserve">1) Динамика уровня показателей модернизации системы общего образования, достигнутых </w:t>
      </w:r>
      <w:r w:rsidRPr="00BD2524">
        <w:rPr>
          <w:b/>
          <w:bCs/>
          <w:i/>
        </w:rPr>
        <w:t>областным государственнымобразовательным учреждением</w:t>
      </w:r>
      <w:r w:rsidRPr="00BD2524">
        <w:rPr>
          <w:b/>
          <w:i/>
        </w:rPr>
        <w:t>за период 2011-</w:t>
      </w:r>
      <w:smartTag w:uri="urn:schemas-microsoft-com:office:smarttags" w:element="metricconverter">
        <w:smartTagPr>
          <w:attr w:name="ProductID" w:val="2012 г"/>
        </w:smartTagPr>
        <w:r w:rsidRPr="00BD2524">
          <w:rPr>
            <w:b/>
            <w:i/>
          </w:rPr>
          <w:t>2012 г</w:t>
        </w:r>
      </w:smartTag>
      <w:r w:rsidR="00631A37" w:rsidRPr="00BD2524">
        <w:rPr>
          <w:b/>
          <w:i/>
        </w:rPr>
        <w:t xml:space="preserve">.г.; </w:t>
      </w:r>
    </w:p>
    <w:p w:rsidR="00631A37" w:rsidRDefault="00631A37" w:rsidP="00631A37">
      <w:pPr>
        <w:jc w:val="center"/>
        <w:rPr>
          <w:b/>
        </w:rPr>
      </w:pPr>
      <w:r w:rsidRPr="00525A75">
        <w:rPr>
          <w:b/>
        </w:rPr>
        <w:t>Информация по исполнению утвержденного комплекса мер по модернизации общего образования в 2011 году</w:t>
      </w:r>
    </w:p>
    <w:tbl>
      <w:tblPr>
        <w:tblStyle w:val="a7"/>
        <w:tblW w:w="5000" w:type="pct"/>
        <w:tblLayout w:type="fixed"/>
        <w:tblLook w:val="01E0"/>
      </w:tblPr>
      <w:tblGrid>
        <w:gridCol w:w="705"/>
        <w:gridCol w:w="621"/>
        <w:gridCol w:w="710"/>
        <w:gridCol w:w="530"/>
        <w:gridCol w:w="530"/>
        <w:gridCol w:w="697"/>
        <w:gridCol w:w="569"/>
        <w:gridCol w:w="708"/>
        <w:gridCol w:w="427"/>
        <w:gridCol w:w="712"/>
        <w:gridCol w:w="572"/>
        <w:gridCol w:w="710"/>
        <w:gridCol w:w="997"/>
        <w:gridCol w:w="1083"/>
      </w:tblGrid>
      <w:tr w:rsidR="000A2BF3" w:rsidRPr="000A2BF3" w:rsidTr="000A2BF3">
        <w:tc>
          <w:tcPr>
            <w:tcW w:w="368" w:type="pct"/>
          </w:tcPr>
          <w:p w:rsidR="000A2BF3" w:rsidRPr="000A2BF3" w:rsidRDefault="000A2BF3" w:rsidP="00534C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0" w:type="pct"/>
            <w:gridSpan w:val="6"/>
          </w:tcPr>
          <w:p w:rsidR="000A2BF3" w:rsidRPr="000A2BF3" w:rsidRDefault="000A2BF3" w:rsidP="00534C63">
            <w:pPr>
              <w:jc w:val="center"/>
              <w:rPr>
                <w:sz w:val="18"/>
                <w:szCs w:val="18"/>
              </w:rPr>
            </w:pPr>
            <w:r w:rsidRPr="000A2BF3">
              <w:rPr>
                <w:sz w:val="18"/>
                <w:szCs w:val="18"/>
              </w:rPr>
              <w:t>1. Приобретение оборудования, в т.ч.</w:t>
            </w:r>
          </w:p>
        </w:tc>
        <w:tc>
          <w:tcPr>
            <w:tcW w:w="370" w:type="pct"/>
            <w:vMerge w:val="restart"/>
            <w:tcMar>
              <w:left w:w="57" w:type="dxa"/>
              <w:right w:w="57" w:type="dxa"/>
            </w:tcMar>
            <w:textDirection w:val="btLr"/>
          </w:tcPr>
          <w:p w:rsidR="000A2BF3" w:rsidRPr="000A2BF3" w:rsidRDefault="000A2BF3" w:rsidP="00534C63">
            <w:pPr>
              <w:ind w:left="113" w:right="113"/>
              <w:jc w:val="center"/>
              <w:rPr>
                <w:sz w:val="18"/>
                <w:szCs w:val="18"/>
              </w:rPr>
            </w:pPr>
            <w:r w:rsidRPr="000A2BF3">
              <w:rPr>
                <w:sz w:val="18"/>
                <w:szCs w:val="18"/>
              </w:rPr>
              <w:t>2. Приобретение транспортных сре</w:t>
            </w:r>
            <w:proofErr w:type="gramStart"/>
            <w:r w:rsidRPr="000A2BF3">
              <w:rPr>
                <w:sz w:val="18"/>
                <w:szCs w:val="18"/>
              </w:rPr>
              <w:t>дств дл</w:t>
            </w:r>
            <w:proofErr w:type="gramEnd"/>
            <w:r w:rsidRPr="000A2BF3">
              <w:rPr>
                <w:sz w:val="18"/>
                <w:szCs w:val="18"/>
              </w:rPr>
              <w:t>я перевозки обучающихся</w:t>
            </w:r>
          </w:p>
        </w:tc>
        <w:tc>
          <w:tcPr>
            <w:tcW w:w="223" w:type="pct"/>
            <w:vMerge w:val="restart"/>
            <w:tcMar>
              <w:left w:w="57" w:type="dxa"/>
              <w:right w:w="57" w:type="dxa"/>
            </w:tcMar>
            <w:textDirection w:val="btLr"/>
          </w:tcPr>
          <w:p w:rsidR="000A2BF3" w:rsidRPr="000A2BF3" w:rsidRDefault="000A2BF3" w:rsidP="00534C63">
            <w:pPr>
              <w:ind w:left="113" w:right="113"/>
              <w:jc w:val="center"/>
              <w:rPr>
                <w:sz w:val="18"/>
                <w:szCs w:val="18"/>
              </w:rPr>
            </w:pPr>
            <w:r w:rsidRPr="000A2BF3">
              <w:rPr>
                <w:sz w:val="18"/>
                <w:szCs w:val="18"/>
              </w:rPr>
              <w:t>3. Пополнение фонда библиотеки</w:t>
            </w:r>
          </w:p>
        </w:tc>
        <w:tc>
          <w:tcPr>
            <w:tcW w:w="372" w:type="pct"/>
            <w:vMerge w:val="restart"/>
            <w:tcMar>
              <w:left w:w="57" w:type="dxa"/>
              <w:right w:w="57" w:type="dxa"/>
            </w:tcMar>
            <w:textDirection w:val="btLr"/>
          </w:tcPr>
          <w:p w:rsidR="000A2BF3" w:rsidRPr="000A2BF3" w:rsidRDefault="000A2BF3" w:rsidP="00534C63">
            <w:pPr>
              <w:ind w:left="113" w:right="113"/>
              <w:jc w:val="center"/>
              <w:rPr>
                <w:sz w:val="18"/>
                <w:szCs w:val="18"/>
              </w:rPr>
            </w:pPr>
            <w:r w:rsidRPr="000A2BF3">
              <w:rPr>
                <w:sz w:val="18"/>
                <w:szCs w:val="18"/>
              </w:rPr>
              <w:t>4. Развитие школьной инфраструктуры (текущий ремонт)</w:t>
            </w:r>
          </w:p>
        </w:tc>
        <w:tc>
          <w:tcPr>
            <w:tcW w:w="299" w:type="pct"/>
            <w:vMerge w:val="restart"/>
            <w:tcMar>
              <w:left w:w="57" w:type="dxa"/>
              <w:right w:w="57" w:type="dxa"/>
            </w:tcMar>
            <w:textDirection w:val="btLr"/>
          </w:tcPr>
          <w:p w:rsidR="000A2BF3" w:rsidRPr="000A2BF3" w:rsidRDefault="000A2BF3" w:rsidP="00534C63">
            <w:pPr>
              <w:ind w:left="113" w:right="113"/>
              <w:jc w:val="center"/>
              <w:rPr>
                <w:sz w:val="18"/>
                <w:szCs w:val="18"/>
              </w:rPr>
            </w:pPr>
            <w:r w:rsidRPr="000A2BF3">
              <w:rPr>
                <w:sz w:val="18"/>
                <w:szCs w:val="18"/>
              </w:rPr>
              <w:t>5. Повышение квалификации</w:t>
            </w:r>
          </w:p>
        </w:tc>
        <w:tc>
          <w:tcPr>
            <w:tcW w:w="892" w:type="pct"/>
            <w:gridSpan w:val="2"/>
          </w:tcPr>
          <w:p w:rsidR="000A2BF3" w:rsidRPr="000A2BF3" w:rsidRDefault="000A2BF3" w:rsidP="00534C63">
            <w:pPr>
              <w:jc w:val="center"/>
              <w:rPr>
                <w:sz w:val="18"/>
                <w:szCs w:val="18"/>
              </w:rPr>
            </w:pPr>
            <w:r w:rsidRPr="000A2BF3">
              <w:rPr>
                <w:sz w:val="18"/>
                <w:szCs w:val="18"/>
              </w:rPr>
              <w:t>6. Организация дистанционного обучения, в т.ч.</w:t>
            </w:r>
          </w:p>
        </w:tc>
        <w:tc>
          <w:tcPr>
            <w:tcW w:w="566" w:type="pct"/>
            <w:vMerge w:val="restart"/>
          </w:tcPr>
          <w:p w:rsidR="000A2BF3" w:rsidRPr="000A2BF3" w:rsidRDefault="000A2BF3" w:rsidP="00534C63">
            <w:pPr>
              <w:jc w:val="center"/>
              <w:rPr>
                <w:sz w:val="18"/>
                <w:szCs w:val="18"/>
              </w:rPr>
            </w:pPr>
            <w:r w:rsidRPr="000A2BF3">
              <w:rPr>
                <w:sz w:val="18"/>
                <w:szCs w:val="18"/>
              </w:rPr>
              <w:t>7. Осуществление мер, направленных на энергосбережение</w:t>
            </w:r>
          </w:p>
        </w:tc>
      </w:tr>
      <w:tr w:rsidR="000A2BF3" w:rsidRPr="000A2BF3" w:rsidTr="000A2BF3">
        <w:trPr>
          <w:cantSplit/>
          <w:trHeight w:val="2635"/>
        </w:trPr>
        <w:tc>
          <w:tcPr>
            <w:tcW w:w="368" w:type="pct"/>
            <w:textDirection w:val="btLr"/>
          </w:tcPr>
          <w:p w:rsidR="000A2BF3" w:rsidRPr="000A2BF3" w:rsidRDefault="000A2BF3" w:rsidP="00534C6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tcMar>
              <w:left w:w="57" w:type="dxa"/>
              <w:right w:w="57" w:type="dxa"/>
            </w:tcMar>
            <w:textDirection w:val="btLr"/>
          </w:tcPr>
          <w:p w:rsidR="000A2BF3" w:rsidRPr="000A2BF3" w:rsidRDefault="000A2BF3" w:rsidP="00534C63">
            <w:pPr>
              <w:ind w:left="113" w:right="113"/>
              <w:jc w:val="center"/>
              <w:rPr>
                <w:sz w:val="18"/>
                <w:szCs w:val="18"/>
              </w:rPr>
            </w:pPr>
            <w:r w:rsidRPr="000A2BF3">
              <w:rPr>
                <w:sz w:val="18"/>
                <w:szCs w:val="18"/>
              </w:rPr>
              <w:t>1.1. учебно-лабораторное оборудование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  <w:textDirection w:val="btLr"/>
          </w:tcPr>
          <w:p w:rsidR="000A2BF3" w:rsidRPr="000A2BF3" w:rsidRDefault="000A2BF3" w:rsidP="00534C63">
            <w:pPr>
              <w:ind w:left="113" w:right="113"/>
              <w:jc w:val="center"/>
              <w:rPr>
                <w:sz w:val="18"/>
                <w:szCs w:val="18"/>
              </w:rPr>
            </w:pPr>
            <w:r w:rsidRPr="000A2BF3">
              <w:rPr>
                <w:sz w:val="18"/>
                <w:szCs w:val="18"/>
              </w:rPr>
              <w:t>1.2. учебно-производственное оборудование</w:t>
            </w:r>
          </w:p>
        </w:tc>
        <w:tc>
          <w:tcPr>
            <w:tcW w:w="277" w:type="pct"/>
            <w:tcMar>
              <w:left w:w="57" w:type="dxa"/>
              <w:right w:w="57" w:type="dxa"/>
            </w:tcMar>
            <w:textDirection w:val="btLr"/>
          </w:tcPr>
          <w:p w:rsidR="000A2BF3" w:rsidRPr="000A2BF3" w:rsidRDefault="000A2BF3" w:rsidP="00534C63">
            <w:pPr>
              <w:ind w:left="113" w:right="113"/>
              <w:jc w:val="center"/>
              <w:rPr>
                <w:sz w:val="18"/>
                <w:szCs w:val="18"/>
              </w:rPr>
            </w:pPr>
            <w:r w:rsidRPr="000A2BF3">
              <w:rPr>
                <w:sz w:val="18"/>
                <w:szCs w:val="18"/>
              </w:rPr>
              <w:t>1.3. спортивное оборудование</w:t>
            </w:r>
          </w:p>
        </w:tc>
        <w:tc>
          <w:tcPr>
            <w:tcW w:w="277" w:type="pct"/>
            <w:tcMar>
              <w:left w:w="57" w:type="dxa"/>
              <w:right w:w="57" w:type="dxa"/>
            </w:tcMar>
            <w:textDirection w:val="btLr"/>
          </w:tcPr>
          <w:p w:rsidR="000A2BF3" w:rsidRPr="000A2BF3" w:rsidRDefault="000A2BF3" w:rsidP="00534C63">
            <w:pPr>
              <w:ind w:left="113" w:right="113"/>
              <w:jc w:val="center"/>
              <w:rPr>
                <w:sz w:val="18"/>
                <w:szCs w:val="18"/>
              </w:rPr>
            </w:pPr>
            <w:r w:rsidRPr="000A2BF3">
              <w:rPr>
                <w:sz w:val="18"/>
                <w:szCs w:val="18"/>
              </w:rPr>
              <w:t>1.4. компьютерное оборудование, в т.ч. интерактивные доски, проекторы, телевизоры</w:t>
            </w:r>
          </w:p>
        </w:tc>
        <w:tc>
          <w:tcPr>
            <w:tcW w:w="364" w:type="pct"/>
            <w:tcMar>
              <w:left w:w="57" w:type="dxa"/>
              <w:right w:w="57" w:type="dxa"/>
            </w:tcMar>
            <w:textDirection w:val="btLr"/>
          </w:tcPr>
          <w:p w:rsidR="000A2BF3" w:rsidRPr="000A2BF3" w:rsidRDefault="000A2BF3" w:rsidP="00534C63">
            <w:pPr>
              <w:ind w:left="113" w:right="113"/>
              <w:jc w:val="center"/>
              <w:rPr>
                <w:sz w:val="18"/>
                <w:szCs w:val="18"/>
              </w:rPr>
            </w:pPr>
            <w:r w:rsidRPr="000A2BF3">
              <w:rPr>
                <w:sz w:val="18"/>
                <w:szCs w:val="18"/>
              </w:rPr>
              <w:t>1.5. оборудование для организации медицинского обслуживания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  <w:textDirection w:val="btLr"/>
          </w:tcPr>
          <w:p w:rsidR="000A2BF3" w:rsidRPr="000A2BF3" w:rsidRDefault="000A2BF3" w:rsidP="00534C63">
            <w:pPr>
              <w:ind w:left="113" w:right="113"/>
              <w:jc w:val="center"/>
              <w:rPr>
                <w:sz w:val="18"/>
                <w:szCs w:val="18"/>
              </w:rPr>
            </w:pPr>
            <w:r w:rsidRPr="000A2BF3">
              <w:rPr>
                <w:sz w:val="18"/>
                <w:szCs w:val="18"/>
              </w:rPr>
              <w:t>1.6. оборудование для школьных столовых</w:t>
            </w:r>
          </w:p>
        </w:tc>
        <w:tc>
          <w:tcPr>
            <w:tcW w:w="370" w:type="pct"/>
            <w:vMerge/>
            <w:tcMar>
              <w:left w:w="57" w:type="dxa"/>
              <w:right w:w="57" w:type="dxa"/>
            </w:tcMar>
          </w:tcPr>
          <w:p w:rsidR="000A2BF3" w:rsidRPr="000A2BF3" w:rsidRDefault="000A2BF3" w:rsidP="00534C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Merge/>
            <w:tcMar>
              <w:left w:w="57" w:type="dxa"/>
              <w:right w:w="57" w:type="dxa"/>
            </w:tcMar>
          </w:tcPr>
          <w:p w:rsidR="000A2BF3" w:rsidRPr="000A2BF3" w:rsidRDefault="000A2BF3" w:rsidP="00534C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2" w:type="pct"/>
            <w:vMerge/>
            <w:tcMar>
              <w:left w:w="57" w:type="dxa"/>
              <w:right w:w="57" w:type="dxa"/>
            </w:tcMar>
          </w:tcPr>
          <w:p w:rsidR="000A2BF3" w:rsidRPr="000A2BF3" w:rsidRDefault="000A2BF3" w:rsidP="00534C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vMerge/>
            <w:tcMar>
              <w:left w:w="57" w:type="dxa"/>
              <w:right w:w="57" w:type="dxa"/>
            </w:tcMar>
          </w:tcPr>
          <w:p w:rsidR="000A2BF3" w:rsidRPr="000A2BF3" w:rsidRDefault="000A2BF3" w:rsidP="00534C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tcMar>
              <w:left w:w="57" w:type="dxa"/>
              <w:right w:w="57" w:type="dxa"/>
            </w:tcMar>
            <w:textDirection w:val="btLr"/>
          </w:tcPr>
          <w:p w:rsidR="000A2BF3" w:rsidRPr="000A2BF3" w:rsidRDefault="000A2BF3" w:rsidP="00534C63">
            <w:pPr>
              <w:ind w:left="113" w:right="113"/>
              <w:jc w:val="center"/>
              <w:rPr>
                <w:sz w:val="18"/>
                <w:szCs w:val="18"/>
              </w:rPr>
            </w:pPr>
            <w:r w:rsidRPr="000A2BF3">
              <w:rPr>
                <w:sz w:val="18"/>
                <w:szCs w:val="18"/>
              </w:rPr>
              <w:t>6.1. увеличение пропускной способности и оплата интернет трафика-</w:t>
            </w:r>
          </w:p>
        </w:tc>
        <w:tc>
          <w:tcPr>
            <w:tcW w:w="521" w:type="pct"/>
            <w:tcMar>
              <w:left w:w="57" w:type="dxa"/>
              <w:right w:w="57" w:type="dxa"/>
            </w:tcMar>
            <w:textDirection w:val="btLr"/>
          </w:tcPr>
          <w:p w:rsidR="000A2BF3" w:rsidRPr="000A2BF3" w:rsidRDefault="000A2BF3" w:rsidP="00534C63">
            <w:pPr>
              <w:ind w:left="113" w:right="113"/>
              <w:jc w:val="center"/>
              <w:rPr>
                <w:sz w:val="18"/>
                <w:szCs w:val="18"/>
              </w:rPr>
            </w:pPr>
            <w:r w:rsidRPr="000A2BF3">
              <w:rPr>
                <w:sz w:val="18"/>
                <w:szCs w:val="18"/>
              </w:rPr>
              <w:t xml:space="preserve">6.2. обновление программного обеспечения и приобретение электронных образовательных ресурсов </w:t>
            </w:r>
          </w:p>
        </w:tc>
        <w:tc>
          <w:tcPr>
            <w:tcW w:w="566" w:type="pct"/>
            <w:vMerge/>
          </w:tcPr>
          <w:p w:rsidR="000A2BF3" w:rsidRPr="000A2BF3" w:rsidRDefault="000A2BF3" w:rsidP="00534C63">
            <w:pPr>
              <w:jc w:val="center"/>
              <w:rPr>
                <w:sz w:val="18"/>
                <w:szCs w:val="18"/>
              </w:rPr>
            </w:pPr>
          </w:p>
        </w:tc>
      </w:tr>
      <w:tr w:rsidR="000A2BF3" w:rsidRPr="000A2BF3" w:rsidTr="000A2BF3">
        <w:trPr>
          <w:cantSplit/>
          <w:trHeight w:val="394"/>
        </w:trPr>
        <w:tc>
          <w:tcPr>
            <w:tcW w:w="368" w:type="pct"/>
          </w:tcPr>
          <w:p w:rsidR="000A2BF3" w:rsidRPr="000A2BF3" w:rsidRDefault="000A2BF3" w:rsidP="00534C63">
            <w:pPr>
              <w:jc w:val="center"/>
              <w:rPr>
                <w:sz w:val="18"/>
                <w:szCs w:val="18"/>
              </w:rPr>
            </w:pPr>
            <w:r w:rsidRPr="000A2BF3">
              <w:rPr>
                <w:sz w:val="18"/>
                <w:szCs w:val="18"/>
              </w:rPr>
              <w:t>2010г.</w:t>
            </w:r>
          </w:p>
        </w:tc>
        <w:tc>
          <w:tcPr>
            <w:tcW w:w="324" w:type="pct"/>
          </w:tcPr>
          <w:p w:rsidR="000A2BF3" w:rsidRPr="000A2BF3" w:rsidRDefault="000A2BF3" w:rsidP="00534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71" w:type="pct"/>
          </w:tcPr>
          <w:p w:rsidR="000A2BF3" w:rsidRPr="000A2BF3" w:rsidRDefault="000A2BF3" w:rsidP="000A2BF3">
            <w:pPr>
              <w:jc w:val="center"/>
              <w:rPr>
                <w:sz w:val="18"/>
                <w:szCs w:val="18"/>
              </w:rPr>
            </w:pPr>
            <w:r w:rsidRPr="000A2BF3">
              <w:rPr>
                <w:sz w:val="18"/>
                <w:szCs w:val="18"/>
              </w:rPr>
              <w:t>43</w:t>
            </w:r>
          </w:p>
        </w:tc>
        <w:tc>
          <w:tcPr>
            <w:tcW w:w="277" w:type="pct"/>
          </w:tcPr>
          <w:p w:rsidR="000A2BF3" w:rsidRPr="000A2BF3" w:rsidRDefault="000A2BF3" w:rsidP="000A2BF3">
            <w:pPr>
              <w:jc w:val="center"/>
              <w:rPr>
                <w:sz w:val="18"/>
                <w:szCs w:val="18"/>
              </w:rPr>
            </w:pPr>
            <w:r w:rsidRPr="000A2BF3">
              <w:rPr>
                <w:sz w:val="18"/>
                <w:szCs w:val="18"/>
              </w:rPr>
              <w:t>19</w:t>
            </w:r>
          </w:p>
        </w:tc>
        <w:tc>
          <w:tcPr>
            <w:tcW w:w="277" w:type="pct"/>
          </w:tcPr>
          <w:p w:rsidR="000A2BF3" w:rsidRPr="000A2BF3" w:rsidRDefault="000A2BF3" w:rsidP="000A2BF3">
            <w:pPr>
              <w:jc w:val="center"/>
              <w:rPr>
                <w:sz w:val="18"/>
                <w:szCs w:val="18"/>
              </w:rPr>
            </w:pPr>
            <w:r w:rsidRPr="000A2BF3">
              <w:rPr>
                <w:sz w:val="18"/>
                <w:szCs w:val="18"/>
              </w:rPr>
              <w:t>6</w:t>
            </w:r>
          </w:p>
        </w:tc>
        <w:tc>
          <w:tcPr>
            <w:tcW w:w="364" w:type="pct"/>
          </w:tcPr>
          <w:p w:rsidR="000A2BF3" w:rsidRPr="000A2BF3" w:rsidRDefault="000A2BF3" w:rsidP="00534C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</w:tcPr>
          <w:p w:rsidR="000A2BF3" w:rsidRPr="000A2BF3" w:rsidRDefault="000A2BF3" w:rsidP="000A2BF3">
            <w:pPr>
              <w:jc w:val="center"/>
              <w:rPr>
                <w:sz w:val="18"/>
                <w:szCs w:val="18"/>
              </w:rPr>
            </w:pPr>
            <w:r w:rsidRPr="000A2BF3">
              <w:rPr>
                <w:sz w:val="18"/>
                <w:szCs w:val="18"/>
              </w:rPr>
              <w:t>52</w:t>
            </w:r>
          </w:p>
        </w:tc>
        <w:tc>
          <w:tcPr>
            <w:tcW w:w="370" w:type="pct"/>
          </w:tcPr>
          <w:p w:rsidR="000A2BF3" w:rsidRPr="000A2BF3" w:rsidRDefault="000A2BF3" w:rsidP="00534C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0A2BF3" w:rsidRPr="000A2BF3" w:rsidRDefault="000A2BF3" w:rsidP="00534C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2" w:type="pct"/>
          </w:tcPr>
          <w:p w:rsidR="000A2BF3" w:rsidRPr="000A2BF3" w:rsidRDefault="000A2BF3" w:rsidP="00534C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:rsidR="000A2BF3" w:rsidRPr="000A2BF3" w:rsidRDefault="000A2BF3" w:rsidP="000A2BF3">
            <w:pPr>
              <w:jc w:val="center"/>
              <w:rPr>
                <w:sz w:val="18"/>
                <w:szCs w:val="18"/>
              </w:rPr>
            </w:pPr>
            <w:r w:rsidRPr="000A2BF3">
              <w:rPr>
                <w:sz w:val="18"/>
                <w:szCs w:val="18"/>
              </w:rPr>
              <w:t>28</w:t>
            </w:r>
          </w:p>
        </w:tc>
        <w:tc>
          <w:tcPr>
            <w:tcW w:w="371" w:type="pct"/>
          </w:tcPr>
          <w:p w:rsidR="000A2BF3" w:rsidRPr="000A2BF3" w:rsidRDefault="000A2BF3" w:rsidP="00534C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pct"/>
          </w:tcPr>
          <w:p w:rsidR="000A2BF3" w:rsidRPr="000A2BF3" w:rsidRDefault="000A2BF3" w:rsidP="00534C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pct"/>
          </w:tcPr>
          <w:p w:rsidR="000A2BF3" w:rsidRPr="000A2BF3" w:rsidRDefault="000A2BF3" w:rsidP="000A2BF3">
            <w:pPr>
              <w:jc w:val="center"/>
              <w:rPr>
                <w:sz w:val="18"/>
                <w:szCs w:val="18"/>
              </w:rPr>
            </w:pPr>
            <w:r w:rsidRPr="000A2BF3">
              <w:rPr>
                <w:sz w:val="18"/>
                <w:szCs w:val="18"/>
              </w:rPr>
              <w:t>227</w:t>
            </w:r>
          </w:p>
        </w:tc>
      </w:tr>
      <w:tr w:rsidR="000A2BF3" w:rsidRPr="000A2BF3" w:rsidTr="000A2BF3">
        <w:trPr>
          <w:cantSplit/>
          <w:trHeight w:val="427"/>
        </w:trPr>
        <w:tc>
          <w:tcPr>
            <w:tcW w:w="368" w:type="pct"/>
          </w:tcPr>
          <w:p w:rsidR="000A2BF3" w:rsidRPr="000A2BF3" w:rsidRDefault="000A2BF3" w:rsidP="00534C63">
            <w:pPr>
              <w:jc w:val="center"/>
              <w:rPr>
                <w:sz w:val="18"/>
                <w:szCs w:val="18"/>
              </w:rPr>
            </w:pPr>
            <w:r w:rsidRPr="000A2BF3">
              <w:rPr>
                <w:sz w:val="18"/>
                <w:szCs w:val="18"/>
              </w:rPr>
              <w:t>2011г.</w:t>
            </w:r>
          </w:p>
        </w:tc>
        <w:tc>
          <w:tcPr>
            <w:tcW w:w="324" w:type="pct"/>
          </w:tcPr>
          <w:p w:rsidR="000A2BF3" w:rsidRPr="000A2BF3" w:rsidRDefault="000A2BF3" w:rsidP="00534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71" w:type="pct"/>
          </w:tcPr>
          <w:p w:rsidR="000A2BF3" w:rsidRPr="000A2BF3" w:rsidRDefault="000A2BF3" w:rsidP="00534C63">
            <w:pPr>
              <w:jc w:val="center"/>
              <w:rPr>
                <w:sz w:val="18"/>
                <w:szCs w:val="18"/>
              </w:rPr>
            </w:pPr>
            <w:r w:rsidRPr="000A2BF3">
              <w:rPr>
                <w:sz w:val="18"/>
                <w:szCs w:val="18"/>
              </w:rPr>
              <w:t xml:space="preserve">59 </w:t>
            </w:r>
          </w:p>
        </w:tc>
        <w:tc>
          <w:tcPr>
            <w:tcW w:w="277" w:type="pct"/>
          </w:tcPr>
          <w:p w:rsidR="000A2BF3" w:rsidRPr="000A2BF3" w:rsidRDefault="000A2BF3" w:rsidP="00534C63">
            <w:pPr>
              <w:jc w:val="center"/>
              <w:rPr>
                <w:sz w:val="18"/>
                <w:szCs w:val="18"/>
              </w:rPr>
            </w:pPr>
            <w:r w:rsidRPr="000A2BF3">
              <w:rPr>
                <w:sz w:val="18"/>
                <w:szCs w:val="18"/>
              </w:rPr>
              <w:t>46,5</w:t>
            </w:r>
          </w:p>
        </w:tc>
        <w:tc>
          <w:tcPr>
            <w:tcW w:w="277" w:type="pct"/>
          </w:tcPr>
          <w:p w:rsidR="000A2BF3" w:rsidRPr="000A2BF3" w:rsidRDefault="000A2BF3" w:rsidP="00534C63">
            <w:pPr>
              <w:jc w:val="center"/>
              <w:rPr>
                <w:sz w:val="18"/>
                <w:szCs w:val="18"/>
              </w:rPr>
            </w:pPr>
            <w:r w:rsidRPr="000A2BF3">
              <w:rPr>
                <w:sz w:val="18"/>
                <w:szCs w:val="18"/>
              </w:rPr>
              <w:t>99,5</w:t>
            </w:r>
          </w:p>
        </w:tc>
        <w:tc>
          <w:tcPr>
            <w:tcW w:w="364" w:type="pct"/>
          </w:tcPr>
          <w:p w:rsidR="000A2BF3" w:rsidRPr="000A2BF3" w:rsidRDefault="000A2BF3" w:rsidP="00534C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</w:tcPr>
          <w:p w:rsidR="000A2BF3" w:rsidRPr="000A2BF3" w:rsidRDefault="000A2BF3" w:rsidP="00534C63">
            <w:pPr>
              <w:jc w:val="center"/>
              <w:rPr>
                <w:sz w:val="18"/>
                <w:szCs w:val="18"/>
              </w:rPr>
            </w:pPr>
            <w:r w:rsidRPr="000A2BF3">
              <w:rPr>
                <w:sz w:val="18"/>
                <w:szCs w:val="18"/>
              </w:rPr>
              <w:t xml:space="preserve">40 </w:t>
            </w:r>
          </w:p>
        </w:tc>
        <w:tc>
          <w:tcPr>
            <w:tcW w:w="370" w:type="pct"/>
          </w:tcPr>
          <w:p w:rsidR="000A2BF3" w:rsidRPr="000A2BF3" w:rsidRDefault="000A2BF3" w:rsidP="00534C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0A2BF3" w:rsidRPr="000A2BF3" w:rsidRDefault="000A2BF3" w:rsidP="00534C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2" w:type="pct"/>
          </w:tcPr>
          <w:p w:rsidR="000A2BF3" w:rsidRPr="000A2BF3" w:rsidRDefault="000A2BF3" w:rsidP="00534C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:rsidR="000A2BF3" w:rsidRPr="000A2BF3" w:rsidRDefault="000A2BF3" w:rsidP="00534C63">
            <w:pPr>
              <w:jc w:val="center"/>
              <w:rPr>
                <w:sz w:val="18"/>
                <w:szCs w:val="18"/>
              </w:rPr>
            </w:pPr>
            <w:r w:rsidRPr="000A2BF3">
              <w:rPr>
                <w:sz w:val="18"/>
                <w:szCs w:val="18"/>
              </w:rPr>
              <w:t xml:space="preserve">142 </w:t>
            </w:r>
          </w:p>
        </w:tc>
        <w:tc>
          <w:tcPr>
            <w:tcW w:w="371" w:type="pct"/>
          </w:tcPr>
          <w:p w:rsidR="000A2BF3" w:rsidRPr="000A2BF3" w:rsidRDefault="000A2BF3" w:rsidP="00534C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pct"/>
          </w:tcPr>
          <w:p w:rsidR="000A2BF3" w:rsidRPr="000A2BF3" w:rsidRDefault="000A2BF3" w:rsidP="00534C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pct"/>
          </w:tcPr>
          <w:p w:rsidR="000A2BF3" w:rsidRPr="000A2BF3" w:rsidRDefault="000A2BF3" w:rsidP="00534C63">
            <w:pPr>
              <w:jc w:val="center"/>
              <w:rPr>
                <w:sz w:val="18"/>
                <w:szCs w:val="18"/>
              </w:rPr>
            </w:pPr>
            <w:r w:rsidRPr="000A2BF3">
              <w:rPr>
                <w:sz w:val="18"/>
                <w:szCs w:val="18"/>
              </w:rPr>
              <w:t xml:space="preserve">3999,842 </w:t>
            </w:r>
          </w:p>
        </w:tc>
      </w:tr>
      <w:tr w:rsidR="000A2BF3" w:rsidRPr="000A2BF3" w:rsidTr="000A2BF3">
        <w:trPr>
          <w:cantSplit/>
          <w:trHeight w:val="405"/>
        </w:trPr>
        <w:tc>
          <w:tcPr>
            <w:tcW w:w="368" w:type="pct"/>
          </w:tcPr>
          <w:p w:rsidR="000A2BF3" w:rsidRPr="000A2BF3" w:rsidRDefault="000A2BF3" w:rsidP="00534C63">
            <w:pPr>
              <w:jc w:val="center"/>
              <w:rPr>
                <w:sz w:val="18"/>
                <w:szCs w:val="18"/>
              </w:rPr>
            </w:pPr>
            <w:r w:rsidRPr="000A2BF3">
              <w:rPr>
                <w:sz w:val="18"/>
                <w:szCs w:val="18"/>
              </w:rPr>
              <w:t>2012г.</w:t>
            </w:r>
          </w:p>
        </w:tc>
        <w:tc>
          <w:tcPr>
            <w:tcW w:w="324" w:type="pct"/>
          </w:tcPr>
          <w:p w:rsidR="000A2BF3" w:rsidRPr="000A2BF3" w:rsidRDefault="000A2BF3" w:rsidP="00534C63">
            <w:pPr>
              <w:jc w:val="center"/>
              <w:rPr>
                <w:sz w:val="18"/>
                <w:szCs w:val="18"/>
              </w:rPr>
            </w:pPr>
            <w:r w:rsidRPr="000A2BF3">
              <w:rPr>
                <w:sz w:val="18"/>
                <w:szCs w:val="18"/>
              </w:rPr>
              <w:t>44,71</w:t>
            </w:r>
          </w:p>
        </w:tc>
        <w:tc>
          <w:tcPr>
            <w:tcW w:w="371" w:type="pct"/>
          </w:tcPr>
          <w:p w:rsidR="000A2BF3" w:rsidRPr="000A2BF3" w:rsidRDefault="000A2BF3" w:rsidP="00534C63">
            <w:pPr>
              <w:jc w:val="center"/>
              <w:rPr>
                <w:sz w:val="18"/>
                <w:szCs w:val="18"/>
              </w:rPr>
            </w:pPr>
            <w:r w:rsidRPr="000A2BF3">
              <w:rPr>
                <w:sz w:val="18"/>
                <w:szCs w:val="18"/>
              </w:rPr>
              <w:t>216,29</w:t>
            </w:r>
          </w:p>
        </w:tc>
        <w:tc>
          <w:tcPr>
            <w:tcW w:w="277" w:type="pct"/>
          </w:tcPr>
          <w:p w:rsidR="000A2BF3" w:rsidRPr="000A2BF3" w:rsidRDefault="000A2BF3" w:rsidP="00534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7" w:type="pct"/>
          </w:tcPr>
          <w:p w:rsidR="000A2BF3" w:rsidRPr="000A2BF3" w:rsidRDefault="000A2BF3" w:rsidP="00534C63">
            <w:pPr>
              <w:jc w:val="center"/>
              <w:rPr>
                <w:sz w:val="18"/>
                <w:szCs w:val="18"/>
              </w:rPr>
            </w:pPr>
            <w:r w:rsidRPr="000A2BF3">
              <w:rPr>
                <w:sz w:val="18"/>
                <w:szCs w:val="18"/>
              </w:rPr>
              <w:t>94</w:t>
            </w:r>
          </w:p>
        </w:tc>
        <w:tc>
          <w:tcPr>
            <w:tcW w:w="364" w:type="pct"/>
          </w:tcPr>
          <w:p w:rsidR="000A2BF3" w:rsidRPr="000A2BF3" w:rsidRDefault="000A2BF3" w:rsidP="00534C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</w:tcPr>
          <w:p w:rsidR="000A2BF3" w:rsidRPr="000A2BF3" w:rsidRDefault="000A2BF3" w:rsidP="00534C63">
            <w:pPr>
              <w:jc w:val="center"/>
              <w:rPr>
                <w:sz w:val="18"/>
                <w:szCs w:val="18"/>
              </w:rPr>
            </w:pPr>
            <w:r w:rsidRPr="000A2BF3">
              <w:rPr>
                <w:sz w:val="18"/>
                <w:szCs w:val="18"/>
              </w:rPr>
              <w:t>145</w:t>
            </w:r>
          </w:p>
        </w:tc>
        <w:tc>
          <w:tcPr>
            <w:tcW w:w="370" w:type="pct"/>
          </w:tcPr>
          <w:p w:rsidR="000A2BF3" w:rsidRPr="000A2BF3" w:rsidRDefault="000A2BF3" w:rsidP="00534C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0A2BF3" w:rsidRPr="000A2BF3" w:rsidRDefault="000A2BF3" w:rsidP="00534C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2" w:type="pct"/>
          </w:tcPr>
          <w:p w:rsidR="000A2BF3" w:rsidRPr="000A2BF3" w:rsidRDefault="000A2BF3" w:rsidP="00534C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:rsidR="000A2BF3" w:rsidRPr="000A2BF3" w:rsidRDefault="000A2BF3" w:rsidP="00534C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</w:tcPr>
          <w:p w:rsidR="000A2BF3" w:rsidRPr="000A2BF3" w:rsidRDefault="000A2BF3" w:rsidP="00534C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pct"/>
          </w:tcPr>
          <w:p w:rsidR="000A2BF3" w:rsidRPr="000A2BF3" w:rsidRDefault="000A2BF3" w:rsidP="00534C63">
            <w:pPr>
              <w:jc w:val="center"/>
              <w:rPr>
                <w:sz w:val="18"/>
                <w:szCs w:val="18"/>
              </w:rPr>
            </w:pPr>
            <w:r w:rsidRPr="000A2BF3">
              <w:rPr>
                <w:sz w:val="18"/>
                <w:szCs w:val="18"/>
              </w:rPr>
              <w:t>37</w:t>
            </w:r>
          </w:p>
        </w:tc>
        <w:tc>
          <w:tcPr>
            <w:tcW w:w="566" w:type="pct"/>
          </w:tcPr>
          <w:p w:rsidR="000A2BF3" w:rsidRPr="000A2BF3" w:rsidRDefault="000A2BF3" w:rsidP="00534C63">
            <w:pPr>
              <w:jc w:val="center"/>
              <w:rPr>
                <w:sz w:val="18"/>
                <w:szCs w:val="18"/>
              </w:rPr>
            </w:pPr>
          </w:p>
        </w:tc>
      </w:tr>
    </w:tbl>
    <w:p w:rsidR="00631A37" w:rsidRDefault="00201776" w:rsidP="00201776">
      <w:pPr>
        <w:jc w:val="both"/>
      </w:pPr>
      <w:r>
        <w:tab/>
      </w:r>
      <w:r w:rsidRPr="00201776">
        <w:t xml:space="preserve">Приобретённые в 2012 году технические средства, такие как плазменные панели, ноутбуки, компьютеры были сразу включены в процесс обучения и позволили повысить качество обучения. Об этом говорят следующие результаты: если в предыдущем учебном году качество обучения было на уровне  24%, то </w:t>
      </w:r>
      <w:proofErr w:type="gramStart"/>
      <w:r w:rsidRPr="00201776">
        <w:t>на конец</w:t>
      </w:r>
      <w:proofErr w:type="gramEnd"/>
      <w:r w:rsidRPr="00201776">
        <w:t xml:space="preserve"> 2-й четверти 2012/2013 учебного года качество обучения составило 31,8%.</w:t>
      </w:r>
    </w:p>
    <w:p w:rsidR="00201776" w:rsidRDefault="00201776" w:rsidP="00201776">
      <w:pPr>
        <w:jc w:val="both"/>
      </w:pPr>
      <w:r>
        <w:tab/>
      </w:r>
      <w:r w:rsidRPr="00201776">
        <w:t xml:space="preserve">Приобретенное оборудование позволило улучшить условия быта </w:t>
      </w:r>
      <w:proofErr w:type="gramStart"/>
      <w:r w:rsidRPr="00201776">
        <w:t>обучающихся</w:t>
      </w:r>
      <w:proofErr w:type="gramEnd"/>
      <w:r>
        <w:t>.</w:t>
      </w:r>
    </w:p>
    <w:p w:rsidR="00201776" w:rsidRDefault="00201776" w:rsidP="00201776">
      <w:pPr>
        <w:jc w:val="both"/>
      </w:pPr>
      <w:r w:rsidRPr="00201776">
        <w:t>Компьютерное оборудование позволило реализовать программу информатизации Учреждения, повысить качество подгот</w:t>
      </w:r>
      <w:r>
        <w:t xml:space="preserve">овки </w:t>
      </w:r>
      <w:proofErr w:type="gramStart"/>
      <w:r>
        <w:t>обучающихся</w:t>
      </w:r>
      <w:proofErr w:type="gramEnd"/>
      <w:r>
        <w:t xml:space="preserve"> к выполнению пр</w:t>
      </w:r>
      <w:r w:rsidRPr="00201776">
        <w:t>ограммного материала по учебным предметам</w:t>
      </w:r>
      <w:r>
        <w:t>.</w:t>
      </w:r>
    </w:p>
    <w:p w:rsidR="00201776" w:rsidRDefault="00201776" w:rsidP="00201776">
      <w:pPr>
        <w:jc w:val="both"/>
      </w:pPr>
      <w:r>
        <w:tab/>
      </w:r>
      <w:r w:rsidRPr="00201776">
        <w:t xml:space="preserve">Приобретенное оборудование позволило снять замечания контролирующих органов, улучшить качество смывов при проверках контролирующих санитарных служб.  Проверка (Акт от 11.12.2012 </w:t>
      </w:r>
      <w:proofErr w:type="spellStart"/>
      <w:r w:rsidRPr="00201776">
        <w:t>г</w:t>
      </w:r>
      <w:proofErr w:type="gramStart"/>
      <w:r w:rsidRPr="00201776">
        <w:t>.Ф</w:t>
      </w:r>
      <w:proofErr w:type="gramEnd"/>
      <w:r w:rsidRPr="00201776">
        <w:t>МБА</w:t>
      </w:r>
      <w:proofErr w:type="spellEnd"/>
      <w:r w:rsidRPr="00201776">
        <w:t xml:space="preserve"> РУ № 81) замечаний по качеству мытья посуды не установила</w:t>
      </w:r>
      <w:r>
        <w:t xml:space="preserve">. </w:t>
      </w:r>
    </w:p>
    <w:p w:rsidR="00201776" w:rsidRPr="00DD43C5" w:rsidRDefault="00201776" w:rsidP="00201776">
      <w:pPr>
        <w:jc w:val="both"/>
      </w:pPr>
      <w:r>
        <w:tab/>
      </w:r>
      <w:r w:rsidRPr="00201776">
        <w:t>Программное обеспечение позволило качественно проводить УВП</w:t>
      </w:r>
      <w:r>
        <w:t>.</w:t>
      </w:r>
    </w:p>
    <w:p w:rsidR="003465A6" w:rsidRPr="00BD2524" w:rsidRDefault="003465A6" w:rsidP="003465A6">
      <w:pPr>
        <w:tabs>
          <w:tab w:val="left" w:pos="2340"/>
        </w:tabs>
        <w:jc w:val="both"/>
        <w:rPr>
          <w:b/>
          <w:i/>
        </w:rPr>
      </w:pPr>
      <w:r w:rsidRPr="00BD2524">
        <w:rPr>
          <w:b/>
          <w:i/>
        </w:rPr>
        <w:t xml:space="preserve">2) Охват </w:t>
      </w:r>
      <w:proofErr w:type="gramStart"/>
      <w:r w:rsidRPr="00BD2524">
        <w:rPr>
          <w:b/>
          <w:i/>
        </w:rPr>
        <w:t>обучающихся</w:t>
      </w:r>
      <w:proofErr w:type="gramEnd"/>
      <w:r w:rsidRPr="00BD2524">
        <w:rPr>
          <w:b/>
          <w:i/>
        </w:rPr>
        <w:t xml:space="preserve"> по основным направлениям модернизации  системы общего образования, включая: </w:t>
      </w:r>
    </w:p>
    <w:p w:rsidR="000765E7" w:rsidRPr="00BD2524" w:rsidRDefault="003465A6" w:rsidP="003465A6">
      <w:pPr>
        <w:tabs>
          <w:tab w:val="left" w:pos="2340"/>
        </w:tabs>
        <w:jc w:val="both"/>
        <w:rPr>
          <w:b/>
        </w:rPr>
      </w:pPr>
      <w:r w:rsidRPr="00BD2524">
        <w:rPr>
          <w:b/>
        </w:rPr>
        <w:t>-  охват обучающихся, участвующих в проектах, программах и мероприятиях региональных сетей образовательных учреждений, созданных и функционирующих на основании правовых актов Департамента общего образования Томской области;</w:t>
      </w:r>
    </w:p>
    <w:p w:rsidR="000765E7" w:rsidRDefault="000765E7" w:rsidP="003465A6">
      <w:pPr>
        <w:tabs>
          <w:tab w:val="left" w:pos="2340"/>
        </w:tabs>
        <w:jc w:val="both"/>
      </w:pPr>
      <w:r w:rsidRPr="000765E7">
        <w:t xml:space="preserve">1) </w:t>
      </w:r>
      <w:r>
        <w:t>В 2013 году в пятый раз состоялась областная научно-практическая конференция проектных, исследовательских, творческих и авторских работ «Исследовательский дебют». Количество участников с каждым годом увеличивается. Так, в этом году в конференции приняли участие 83 ученика</w:t>
      </w:r>
      <w:r w:rsidR="00A66FBD">
        <w:t xml:space="preserve"> из 13 ОУ</w:t>
      </w:r>
      <w:r>
        <w:t>, из них 25 кадет «Северского кадетского корпуса».</w:t>
      </w:r>
    </w:p>
    <w:p w:rsidR="00A66FBD" w:rsidRDefault="000765E7" w:rsidP="00A66FBD">
      <w:pPr>
        <w:tabs>
          <w:tab w:val="left" w:pos="2340"/>
        </w:tabs>
        <w:jc w:val="both"/>
      </w:pPr>
      <w:r>
        <w:t xml:space="preserve">2) В 2013 году впервые </w:t>
      </w:r>
      <w:r w:rsidR="00A66FBD">
        <w:t xml:space="preserve">состоялся областной губернаторский кадетский бал при поддержке Департамента </w:t>
      </w:r>
      <w:r w:rsidR="00A37693">
        <w:t>общего образования Томской области</w:t>
      </w:r>
      <w:r w:rsidR="00A66FBD">
        <w:t xml:space="preserve">, в котором приняли участие </w:t>
      </w:r>
      <w:r w:rsidR="00A37693">
        <w:t>42</w:t>
      </w:r>
      <w:r w:rsidR="00A66FBD">
        <w:t xml:space="preserve"> кадет</w:t>
      </w:r>
      <w:r w:rsidR="00A37693">
        <w:t>а</w:t>
      </w:r>
      <w:r w:rsidR="00A66FBD">
        <w:t xml:space="preserve"> «Северского кадетского корпуса».</w:t>
      </w:r>
    </w:p>
    <w:p w:rsidR="006B535D" w:rsidRDefault="00A66FBD" w:rsidP="003465A6">
      <w:pPr>
        <w:tabs>
          <w:tab w:val="left" w:pos="2340"/>
        </w:tabs>
        <w:jc w:val="both"/>
      </w:pPr>
      <w:r>
        <w:lastRenderedPageBreak/>
        <w:t xml:space="preserve">3) В 2013 году наши кадеты </w:t>
      </w:r>
      <w:r w:rsidR="006B535D">
        <w:t xml:space="preserve">(12 человек) </w:t>
      </w:r>
      <w:r>
        <w:t xml:space="preserve">приняли участие в </w:t>
      </w:r>
      <w:r w:rsidR="006B535D">
        <w:t>«</w:t>
      </w:r>
      <w:r w:rsidR="00A37693">
        <w:rPr>
          <w:lang w:val="en-US"/>
        </w:rPr>
        <w:t>V</w:t>
      </w:r>
      <w:r w:rsidR="00A37693">
        <w:t xml:space="preserve"> Открытой</w:t>
      </w:r>
      <w:r>
        <w:t>региональной гуманитарной конференции</w:t>
      </w:r>
      <w:r w:rsidR="006B535D">
        <w:t>».</w:t>
      </w:r>
    </w:p>
    <w:p w:rsidR="00A66FBD" w:rsidRDefault="00A66FBD" w:rsidP="003465A6">
      <w:pPr>
        <w:tabs>
          <w:tab w:val="left" w:pos="2340"/>
        </w:tabs>
        <w:jc w:val="both"/>
      </w:pPr>
      <w:r>
        <w:t>4) В апреле 2013 года состоялась спартакиада кадет, в которой приняли участие</w:t>
      </w:r>
      <w:r w:rsidR="00A37693">
        <w:t xml:space="preserve"> 29 кадет.</w:t>
      </w:r>
    </w:p>
    <w:p w:rsidR="00A66FBD" w:rsidRDefault="00A66FBD" w:rsidP="003465A6">
      <w:pPr>
        <w:tabs>
          <w:tab w:val="left" w:pos="2340"/>
        </w:tabs>
        <w:jc w:val="both"/>
      </w:pPr>
      <w:r>
        <w:t xml:space="preserve">5) В апреле 2013 года кадеты </w:t>
      </w:r>
      <w:r w:rsidR="0055620A">
        <w:t xml:space="preserve">(6 человек) </w:t>
      </w:r>
      <w:r>
        <w:t xml:space="preserve">приняли участие в «Городской открытой школьной Лиге интеллектуальных игр «Что? Где? Когда?» среди школьников </w:t>
      </w:r>
      <w:r w:rsidR="0055620A">
        <w:t>общеобразовательных учреждений на кубок ТГПУ»</w:t>
      </w:r>
      <w:r>
        <w:t xml:space="preserve"> при поддержке Департамента по воспитательной работе и молодежной политике</w:t>
      </w:r>
      <w:r w:rsidR="0055620A">
        <w:t>.</w:t>
      </w:r>
    </w:p>
    <w:p w:rsidR="0055620A" w:rsidRDefault="0055620A" w:rsidP="003465A6">
      <w:pPr>
        <w:tabs>
          <w:tab w:val="left" w:pos="2340"/>
        </w:tabs>
        <w:jc w:val="both"/>
      </w:pPr>
      <w:r>
        <w:t>6) Конкурс стипендий (1 человек).</w:t>
      </w:r>
    </w:p>
    <w:p w:rsidR="009E65BB" w:rsidRDefault="00934685" w:rsidP="003465A6">
      <w:pPr>
        <w:tabs>
          <w:tab w:val="left" w:pos="2340"/>
        </w:tabs>
        <w:jc w:val="both"/>
      </w:pPr>
      <w:r>
        <w:t xml:space="preserve">Итого: </w:t>
      </w:r>
      <w:r w:rsidR="009E65BB">
        <w:t>115 человек (68%)</w:t>
      </w:r>
    </w:p>
    <w:p w:rsidR="0055620A" w:rsidRDefault="0055620A" w:rsidP="003465A6">
      <w:pPr>
        <w:tabs>
          <w:tab w:val="left" w:pos="2340"/>
        </w:tabs>
        <w:jc w:val="both"/>
      </w:pPr>
    </w:p>
    <w:p w:rsidR="0055620A" w:rsidRPr="00BD2524" w:rsidRDefault="003465A6" w:rsidP="003465A6">
      <w:pPr>
        <w:tabs>
          <w:tab w:val="left" w:pos="2340"/>
        </w:tabs>
        <w:jc w:val="both"/>
        <w:rPr>
          <w:b/>
        </w:rPr>
      </w:pPr>
      <w:r w:rsidRPr="00BD2524">
        <w:rPr>
          <w:b/>
        </w:rPr>
        <w:t>-охват обучающихся, участвующих в программах, реализуемых с использованием  сетевых форм;</w:t>
      </w:r>
    </w:p>
    <w:p w:rsidR="0055620A" w:rsidRDefault="003F0C00" w:rsidP="003465A6">
      <w:pPr>
        <w:tabs>
          <w:tab w:val="left" w:pos="2340"/>
        </w:tabs>
        <w:jc w:val="both"/>
      </w:pPr>
      <w:r>
        <w:t>сетевое вз</w:t>
      </w:r>
      <w:r w:rsidR="0055620A">
        <w:t>аимодействие с муниципалитетом</w:t>
      </w:r>
      <w:r w:rsidR="006E4796">
        <w:t xml:space="preserve"> и регионом</w:t>
      </w:r>
      <w:r w:rsidR="0055620A">
        <w:t>:</w:t>
      </w:r>
    </w:p>
    <w:p w:rsidR="0055620A" w:rsidRDefault="0055620A" w:rsidP="0055620A">
      <w:pPr>
        <w:pStyle w:val="a5"/>
        <w:numPr>
          <w:ilvl w:val="0"/>
          <w:numId w:val="2"/>
        </w:numPr>
        <w:tabs>
          <w:tab w:val="left" w:pos="2340"/>
        </w:tabs>
        <w:jc w:val="both"/>
      </w:pPr>
      <w:r>
        <w:t>100%</w:t>
      </w:r>
      <w:r w:rsidR="00195C3D">
        <w:t xml:space="preserve"> кадет 11 класса прияли участие</w:t>
      </w:r>
      <w:r>
        <w:t xml:space="preserve"> в сетевом </w:t>
      </w:r>
      <w:r w:rsidR="00195C3D">
        <w:t xml:space="preserve">образовательном </w:t>
      </w:r>
      <w:r>
        <w:t xml:space="preserve">проекте МАУ </w:t>
      </w:r>
      <w:proofErr w:type="gramStart"/>
      <w:r>
        <w:t>РЦО</w:t>
      </w:r>
      <w:proofErr w:type="gramEnd"/>
      <w:r>
        <w:t xml:space="preserve"> ЗАТО Северск - муниципальных семинарах по подготовке к</w:t>
      </w:r>
      <w:r w:rsidR="003F0C00">
        <w:t xml:space="preserve"> ЕГЭ</w:t>
      </w:r>
      <w:r>
        <w:t xml:space="preserve"> по </w:t>
      </w:r>
      <w:r w:rsidR="00195C3D">
        <w:t>математике, физике, информатике; 10 человек в проектах «Научные бои», «Первый шаг в атомный проект».</w:t>
      </w:r>
    </w:p>
    <w:p w:rsidR="00001722" w:rsidRDefault="0055620A" w:rsidP="0055620A">
      <w:pPr>
        <w:pStyle w:val="a5"/>
        <w:numPr>
          <w:ilvl w:val="0"/>
          <w:numId w:val="2"/>
        </w:numPr>
        <w:tabs>
          <w:tab w:val="left" w:pos="2340"/>
        </w:tabs>
        <w:jc w:val="both"/>
      </w:pPr>
      <w:r>
        <w:t xml:space="preserve">Областной </w:t>
      </w:r>
      <w:r w:rsidR="003F0C00">
        <w:t>кадетск</w:t>
      </w:r>
      <w:r>
        <w:t xml:space="preserve">ий бал стал </w:t>
      </w:r>
      <w:r w:rsidR="00001722">
        <w:t>муниципальным сетевым проектом, в котором</w:t>
      </w:r>
      <w:r>
        <w:t xml:space="preserve"> приняли участие </w:t>
      </w:r>
      <w:r w:rsidR="006E4796">
        <w:t xml:space="preserve">42 кадета «Северского кадетского корпуса», </w:t>
      </w:r>
      <w:r>
        <w:t>МБОУ «СОШ №80», «Северская гимназия»</w:t>
      </w:r>
      <w:r w:rsidR="00001722">
        <w:t>, поддержал «Северский музыкальный театр».</w:t>
      </w:r>
    </w:p>
    <w:p w:rsidR="00001722" w:rsidRDefault="00450D3C" w:rsidP="0055620A">
      <w:pPr>
        <w:pStyle w:val="a5"/>
        <w:numPr>
          <w:ilvl w:val="0"/>
          <w:numId w:val="2"/>
        </w:numPr>
        <w:tabs>
          <w:tab w:val="left" w:pos="2340"/>
        </w:tabs>
        <w:jc w:val="both"/>
      </w:pPr>
      <w:r>
        <w:t>В праздничном п</w:t>
      </w:r>
      <w:r w:rsidR="00001722">
        <w:t>арад</w:t>
      </w:r>
      <w:r>
        <w:t>е, посвященном Дню Победы, участвуют 48 кадет.</w:t>
      </w:r>
    </w:p>
    <w:p w:rsidR="005328ED" w:rsidRDefault="00873B0A" w:rsidP="0055620A">
      <w:pPr>
        <w:pStyle w:val="a5"/>
        <w:numPr>
          <w:ilvl w:val="0"/>
          <w:numId w:val="2"/>
        </w:numPr>
        <w:tabs>
          <w:tab w:val="left" w:pos="2340"/>
        </w:tabs>
        <w:jc w:val="both"/>
      </w:pPr>
      <w:r>
        <w:t>В этом году состоялся всероссийский образовательный форум «Новое поколение – ресурс будущего», в котором приняла участие команда кадет «Северского кадетского корпуса». Команда (5 человек) стала победителем заочного тура, и один учащийся стал победителем в Конкурсе резидентов Молодежного кадрового ресурса Томской области и ГК «</w:t>
      </w:r>
      <w:proofErr w:type="spellStart"/>
      <w:r>
        <w:t>Росатом</w:t>
      </w:r>
      <w:proofErr w:type="spellEnd"/>
      <w:r>
        <w:t>».</w:t>
      </w:r>
    </w:p>
    <w:p w:rsidR="00873B0A" w:rsidRPr="006E4796" w:rsidRDefault="004067BA" w:rsidP="0055620A">
      <w:pPr>
        <w:pStyle w:val="a5"/>
        <w:numPr>
          <w:ilvl w:val="0"/>
          <w:numId w:val="2"/>
        </w:numPr>
        <w:tabs>
          <w:tab w:val="left" w:pos="2340"/>
        </w:tabs>
        <w:jc w:val="both"/>
      </w:pPr>
      <w:r>
        <w:t>14</w:t>
      </w:r>
      <w:r w:rsidR="006B535D">
        <w:t xml:space="preserve"> кадет приняли участие в городском празднике по водно-спасательному многоборью «Спасатель – 2013»</w:t>
      </w:r>
    </w:p>
    <w:p w:rsidR="006E4796" w:rsidRDefault="006E4796" w:rsidP="0055620A">
      <w:pPr>
        <w:pStyle w:val="a5"/>
        <w:numPr>
          <w:ilvl w:val="0"/>
          <w:numId w:val="2"/>
        </w:numPr>
        <w:tabs>
          <w:tab w:val="left" w:pos="2340"/>
        </w:tabs>
        <w:jc w:val="both"/>
      </w:pPr>
      <w:r>
        <w:t>30 кадет приняли участие в «Дне призывника», организованном совместно с Северской дивизией ВВ.</w:t>
      </w:r>
    </w:p>
    <w:p w:rsidR="006E4796" w:rsidRPr="006E4796" w:rsidRDefault="006E4796" w:rsidP="0055620A">
      <w:pPr>
        <w:pStyle w:val="a5"/>
        <w:numPr>
          <w:ilvl w:val="0"/>
          <w:numId w:val="2"/>
        </w:numPr>
        <w:tabs>
          <w:tab w:val="left" w:pos="2340"/>
        </w:tabs>
        <w:jc w:val="both"/>
        <w:rPr>
          <w:sz w:val="22"/>
        </w:rPr>
      </w:pPr>
      <w:r>
        <w:rPr>
          <w:szCs w:val="28"/>
        </w:rPr>
        <w:t>Открытие стелы в честь 200-</w:t>
      </w:r>
      <w:r w:rsidRPr="006E4796">
        <w:rPr>
          <w:szCs w:val="28"/>
        </w:rPr>
        <w:t>летия победы России в Отечественной войне 1812 года и героизма Томского пехотного полка –</w:t>
      </w:r>
      <w:r>
        <w:rPr>
          <w:szCs w:val="28"/>
        </w:rPr>
        <w:t xml:space="preserve"> 50 кадет (30%).</w:t>
      </w:r>
    </w:p>
    <w:p w:rsidR="006E4796" w:rsidRPr="006E4796" w:rsidRDefault="006E4796" w:rsidP="0055620A">
      <w:pPr>
        <w:pStyle w:val="a5"/>
        <w:numPr>
          <w:ilvl w:val="0"/>
          <w:numId w:val="2"/>
        </w:numPr>
        <w:tabs>
          <w:tab w:val="left" w:pos="2340"/>
        </w:tabs>
        <w:jc w:val="both"/>
        <w:rPr>
          <w:sz w:val="22"/>
        </w:rPr>
      </w:pPr>
      <w:r w:rsidRPr="006E4796">
        <w:rPr>
          <w:szCs w:val="28"/>
        </w:rPr>
        <w:t xml:space="preserve">Посещение </w:t>
      </w:r>
      <w:proofErr w:type="gramStart"/>
      <w:r w:rsidRPr="006E4796">
        <w:rPr>
          <w:szCs w:val="28"/>
        </w:rPr>
        <w:t>Музея</w:t>
      </w:r>
      <w:proofErr w:type="gramEnd"/>
      <w:r w:rsidRPr="006E4796">
        <w:rPr>
          <w:szCs w:val="28"/>
        </w:rPr>
        <w:t xml:space="preserve"> ЗАТО Северск – 74 кадета</w:t>
      </w:r>
      <w:r>
        <w:rPr>
          <w:szCs w:val="28"/>
        </w:rPr>
        <w:t xml:space="preserve"> (43,5%).</w:t>
      </w:r>
    </w:p>
    <w:p w:rsidR="006E4796" w:rsidRPr="006E4796" w:rsidRDefault="006E4796" w:rsidP="0055620A">
      <w:pPr>
        <w:pStyle w:val="a5"/>
        <w:numPr>
          <w:ilvl w:val="0"/>
          <w:numId w:val="2"/>
        </w:numPr>
        <w:tabs>
          <w:tab w:val="left" w:pos="2340"/>
        </w:tabs>
        <w:jc w:val="both"/>
        <w:rPr>
          <w:szCs w:val="28"/>
        </w:rPr>
      </w:pPr>
      <w:r w:rsidRPr="006E4796">
        <w:rPr>
          <w:szCs w:val="28"/>
        </w:rPr>
        <w:t xml:space="preserve">Посещение </w:t>
      </w:r>
      <w:proofErr w:type="gramStart"/>
      <w:r w:rsidRPr="006E4796">
        <w:rPr>
          <w:szCs w:val="28"/>
        </w:rPr>
        <w:t>Музея</w:t>
      </w:r>
      <w:proofErr w:type="gramEnd"/>
      <w:r w:rsidRPr="006E4796">
        <w:rPr>
          <w:szCs w:val="28"/>
        </w:rPr>
        <w:t xml:space="preserve"> ЗАТ</w:t>
      </w:r>
      <w:r>
        <w:rPr>
          <w:szCs w:val="28"/>
        </w:rPr>
        <w:t xml:space="preserve">О </w:t>
      </w:r>
      <w:proofErr w:type="spellStart"/>
      <w:r>
        <w:rPr>
          <w:szCs w:val="28"/>
        </w:rPr>
        <w:t>Северск</w:t>
      </w:r>
      <w:proofErr w:type="spellEnd"/>
      <w:r>
        <w:rPr>
          <w:szCs w:val="28"/>
        </w:rPr>
        <w:t xml:space="preserve"> «</w:t>
      </w:r>
      <w:proofErr w:type="spellStart"/>
      <w:r>
        <w:rPr>
          <w:szCs w:val="28"/>
        </w:rPr>
        <w:t>Афган-Чечня-транзит</w:t>
      </w:r>
      <w:proofErr w:type="spellEnd"/>
      <w:r>
        <w:rPr>
          <w:szCs w:val="28"/>
        </w:rPr>
        <w:t>» - 40 кадет.</w:t>
      </w:r>
    </w:p>
    <w:p w:rsidR="006E4796" w:rsidRDefault="006E4796" w:rsidP="006E4796">
      <w:pPr>
        <w:pStyle w:val="a5"/>
        <w:numPr>
          <w:ilvl w:val="0"/>
          <w:numId w:val="2"/>
        </w:numPr>
        <w:tabs>
          <w:tab w:val="left" w:pos="2340"/>
        </w:tabs>
        <w:jc w:val="both"/>
        <w:rPr>
          <w:szCs w:val="28"/>
        </w:rPr>
      </w:pPr>
      <w:r w:rsidRPr="006E4796">
        <w:rPr>
          <w:szCs w:val="28"/>
        </w:rPr>
        <w:t>Городской финал военно-спортивной игры«Зарница»</w:t>
      </w:r>
      <w:r>
        <w:rPr>
          <w:szCs w:val="28"/>
        </w:rPr>
        <w:t xml:space="preserve"> - 20 кадет.</w:t>
      </w:r>
    </w:p>
    <w:p w:rsidR="006E4796" w:rsidRPr="006E4796" w:rsidRDefault="006E4796" w:rsidP="006E4796">
      <w:pPr>
        <w:pStyle w:val="a5"/>
        <w:numPr>
          <w:ilvl w:val="0"/>
          <w:numId w:val="2"/>
        </w:numPr>
        <w:rPr>
          <w:szCs w:val="28"/>
        </w:rPr>
      </w:pPr>
      <w:r w:rsidRPr="006E4796">
        <w:rPr>
          <w:szCs w:val="28"/>
        </w:rPr>
        <w:t>Экскурсия в УФСКН по Томской области, высадка аллеи – 30 кадет</w:t>
      </w:r>
      <w:r>
        <w:rPr>
          <w:szCs w:val="28"/>
        </w:rPr>
        <w:t>.</w:t>
      </w:r>
    </w:p>
    <w:p w:rsidR="006E4796" w:rsidRPr="006E4796" w:rsidRDefault="006E4796" w:rsidP="006E4796">
      <w:pPr>
        <w:pStyle w:val="a5"/>
        <w:numPr>
          <w:ilvl w:val="0"/>
          <w:numId w:val="2"/>
        </w:numPr>
        <w:rPr>
          <w:szCs w:val="28"/>
        </w:rPr>
      </w:pPr>
      <w:r w:rsidRPr="006E4796">
        <w:rPr>
          <w:szCs w:val="28"/>
        </w:rPr>
        <w:t>Встречи с работниками органов внутренних дел УМВД России по Томской области</w:t>
      </w:r>
      <w:r>
        <w:rPr>
          <w:szCs w:val="28"/>
        </w:rPr>
        <w:t xml:space="preserve"> – 100% кадет.</w:t>
      </w:r>
    </w:p>
    <w:p w:rsidR="006E4796" w:rsidRPr="006E4796" w:rsidRDefault="006E4796" w:rsidP="006E4796">
      <w:pPr>
        <w:pStyle w:val="a5"/>
        <w:numPr>
          <w:ilvl w:val="0"/>
          <w:numId w:val="2"/>
        </w:numPr>
        <w:rPr>
          <w:szCs w:val="28"/>
        </w:rPr>
      </w:pPr>
      <w:r w:rsidRPr="006E4796">
        <w:rPr>
          <w:szCs w:val="28"/>
        </w:rPr>
        <w:t>Встречи с работниками УФСКН России по Томской области</w:t>
      </w:r>
      <w:r>
        <w:rPr>
          <w:szCs w:val="28"/>
        </w:rPr>
        <w:t xml:space="preserve"> – 100% кадет.</w:t>
      </w:r>
    </w:p>
    <w:p w:rsidR="006E4796" w:rsidRPr="006E4796" w:rsidRDefault="006E4796" w:rsidP="006E4796">
      <w:pPr>
        <w:pStyle w:val="a5"/>
        <w:numPr>
          <w:ilvl w:val="0"/>
          <w:numId w:val="2"/>
        </w:numPr>
        <w:rPr>
          <w:szCs w:val="28"/>
        </w:rPr>
      </w:pPr>
      <w:r w:rsidRPr="006E4796">
        <w:rPr>
          <w:szCs w:val="28"/>
        </w:rPr>
        <w:t>Экскурсии в Музей УМВД России по Томской области</w:t>
      </w:r>
      <w:r>
        <w:rPr>
          <w:szCs w:val="28"/>
        </w:rPr>
        <w:t xml:space="preserve"> – 100% кадет.</w:t>
      </w:r>
    </w:p>
    <w:p w:rsidR="006E4796" w:rsidRPr="006E4796" w:rsidRDefault="006E4796" w:rsidP="006E4796">
      <w:pPr>
        <w:pStyle w:val="a5"/>
        <w:numPr>
          <w:ilvl w:val="0"/>
          <w:numId w:val="2"/>
        </w:numPr>
        <w:rPr>
          <w:szCs w:val="28"/>
        </w:rPr>
      </w:pPr>
      <w:r w:rsidRPr="006E4796">
        <w:rPr>
          <w:szCs w:val="28"/>
        </w:rPr>
        <w:t xml:space="preserve">Участие в учебно-методических сборах на учебном полигоне НВВКИ </w:t>
      </w:r>
      <w:proofErr w:type="gramStart"/>
      <w:r w:rsidRPr="006E4796">
        <w:rPr>
          <w:szCs w:val="28"/>
        </w:rPr>
        <w:t>ВВ</w:t>
      </w:r>
      <w:proofErr w:type="gramEnd"/>
      <w:r w:rsidRPr="006E4796">
        <w:rPr>
          <w:szCs w:val="28"/>
        </w:rPr>
        <w:t xml:space="preserve"> МВД России</w:t>
      </w:r>
      <w:r>
        <w:rPr>
          <w:szCs w:val="28"/>
        </w:rPr>
        <w:t xml:space="preserve"> – 10 кадет.</w:t>
      </w:r>
    </w:p>
    <w:p w:rsidR="006E4796" w:rsidRPr="006E4796" w:rsidRDefault="006E4796" w:rsidP="006E4796">
      <w:pPr>
        <w:pStyle w:val="a5"/>
        <w:numPr>
          <w:ilvl w:val="0"/>
          <w:numId w:val="2"/>
        </w:numPr>
        <w:tabs>
          <w:tab w:val="left" w:pos="2340"/>
        </w:tabs>
        <w:jc w:val="both"/>
        <w:rPr>
          <w:sz w:val="22"/>
          <w:szCs w:val="28"/>
        </w:rPr>
      </w:pPr>
      <w:r w:rsidRPr="006E4796">
        <w:rPr>
          <w:color w:val="000000"/>
          <w:szCs w:val="28"/>
        </w:rPr>
        <w:t>Участие в региональном Фестивале казачьей культуры – 30 кадет.</w:t>
      </w:r>
    </w:p>
    <w:p w:rsidR="006E4796" w:rsidRPr="009E65BB" w:rsidRDefault="006E4796" w:rsidP="006E4796">
      <w:pPr>
        <w:pStyle w:val="a5"/>
        <w:numPr>
          <w:ilvl w:val="0"/>
          <w:numId w:val="2"/>
        </w:numPr>
        <w:tabs>
          <w:tab w:val="left" w:pos="2340"/>
        </w:tabs>
        <w:jc w:val="both"/>
        <w:rPr>
          <w:sz w:val="20"/>
          <w:szCs w:val="28"/>
        </w:rPr>
      </w:pPr>
      <w:r w:rsidRPr="006E4796">
        <w:rPr>
          <w:rFonts w:eastAsia="Calibri"/>
          <w:szCs w:val="28"/>
          <w:lang w:eastAsia="en-US"/>
        </w:rPr>
        <w:t>Защита проектов, посвященных отечественной войне 1812 года в Муз</w:t>
      </w:r>
      <w:r>
        <w:rPr>
          <w:rFonts w:eastAsia="Calibri"/>
          <w:szCs w:val="28"/>
          <w:lang w:eastAsia="en-US"/>
        </w:rPr>
        <w:t>ее «Афганистан. Чечня. Транзит» - 25 кадет.</w:t>
      </w:r>
    </w:p>
    <w:p w:rsidR="009E65BB" w:rsidRDefault="009E65BB" w:rsidP="006E4796">
      <w:pPr>
        <w:pStyle w:val="a5"/>
        <w:numPr>
          <w:ilvl w:val="0"/>
          <w:numId w:val="2"/>
        </w:numPr>
        <w:tabs>
          <w:tab w:val="left" w:pos="2340"/>
        </w:tabs>
        <w:jc w:val="both"/>
        <w:rPr>
          <w:rFonts w:eastAsia="Calibri"/>
          <w:szCs w:val="28"/>
          <w:lang w:eastAsia="en-US"/>
        </w:rPr>
      </w:pPr>
      <w:r w:rsidRPr="009E65BB">
        <w:rPr>
          <w:rFonts w:eastAsia="Calibri"/>
          <w:szCs w:val="28"/>
          <w:lang w:eastAsia="en-US"/>
        </w:rPr>
        <w:t xml:space="preserve">Участие во Всероссийской Олимпиаде студентов томских вузов «Ратная </w:t>
      </w:r>
      <w:r>
        <w:rPr>
          <w:rFonts w:eastAsia="Calibri"/>
          <w:szCs w:val="28"/>
          <w:lang w:eastAsia="en-US"/>
        </w:rPr>
        <w:t>слава Отечества» на базе ВЦ ТГУ – 10 кадет.</w:t>
      </w:r>
    </w:p>
    <w:p w:rsidR="009E65BB" w:rsidRDefault="009E65BB" w:rsidP="006E4796">
      <w:pPr>
        <w:pStyle w:val="a5"/>
        <w:numPr>
          <w:ilvl w:val="0"/>
          <w:numId w:val="2"/>
        </w:numPr>
        <w:tabs>
          <w:tab w:val="left" w:pos="2340"/>
        </w:tabs>
        <w:jc w:val="both"/>
        <w:rPr>
          <w:rFonts w:eastAsia="Calibri"/>
          <w:szCs w:val="28"/>
          <w:lang w:eastAsia="en-US"/>
        </w:rPr>
      </w:pPr>
      <w:r w:rsidRPr="009E65BB">
        <w:rPr>
          <w:rFonts w:eastAsia="Calibri"/>
          <w:szCs w:val="28"/>
          <w:lang w:eastAsia="en-US"/>
        </w:rPr>
        <w:t xml:space="preserve">Православный праздник «Крещение»,  купание в проруби (13 января </w:t>
      </w:r>
      <w:smartTag w:uri="urn:schemas-microsoft-com:office:smarttags" w:element="metricconverter">
        <w:smartTagPr>
          <w:attr w:name="ProductID" w:val="2013 г"/>
        </w:smartTagPr>
        <w:r w:rsidRPr="009E65BB">
          <w:rPr>
            <w:rFonts w:eastAsia="Calibri"/>
            <w:szCs w:val="28"/>
            <w:lang w:eastAsia="en-US"/>
          </w:rPr>
          <w:t>2013 г</w:t>
        </w:r>
      </w:smartTag>
      <w:r>
        <w:rPr>
          <w:rFonts w:eastAsia="Calibri"/>
          <w:szCs w:val="28"/>
          <w:lang w:eastAsia="en-US"/>
        </w:rPr>
        <w:t>.) 80 кадет.</w:t>
      </w:r>
    </w:p>
    <w:p w:rsidR="009E65BB" w:rsidRPr="009E65BB" w:rsidRDefault="009E65BB" w:rsidP="006E4796">
      <w:pPr>
        <w:pStyle w:val="a5"/>
        <w:numPr>
          <w:ilvl w:val="0"/>
          <w:numId w:val="2"/>
        </w:numPr>
        <w:tabs>
          <w:tab w:val="left" w:pos="2340"/>
        </w:tabs>
        <w:jc w:val="both"/>
        <w:rPr>
          <w:rFonts w:eastAsia="Calibri"/>
          <w:szCs w:val="28"/>
          <w:lang w:eastAsia="en-US"/>
        </w:rPr>
      </w:pPr>
      <w:r w:rsidRPr="009E65BB">
        <w:rPr>
          <w:rFonts w:eastAsia="Calibri"/>
          <w:szCs w:val="28"/>
          <w:lang w:eastAsia="en-US"/>
        </w:rPr>
        <w:t xml:space="preserve">Шахматный турнир между Томским и Северским кадетскими корпусами (январь </w:t>
      </w:r>
      <w:smartTag w:uri="urn:schemas-microsoft-com:office:smarttags" w:element="metricconverter">
        <w:smartTagPr>
          <w:attr w:name="ProductID" w:val="2013 г"/>
        </w:smartTagPr>
        <w:r w:rsidRPr="009E65BB">
          <w:rPr>
            <w:rFonts w:eastAsia="Calibri"/>
            <w:szCs w:val="28"/>
            <w:lang w:eastAsia="en-US"/>
          </w:rPr>
          <w:t>2013 г</w:t>
        </w:r>
      </w:smartTag>
      <w:r w:rsidRPr="009E65BB">
        <w:rPr>
          <w:rFonts w:eastAsia="Calibri"/>
          <w:szCs w:val="28"/>
          <w:lang w:eastAsia="en-US"/>
        </w:rPr>
        <w:t>.) – 15 кадет.</w:t>
      </w:r>
    </w:p>
    <w:p w:rsidR="009E65BB" w:rsidRDefault="009E65BB" w:rsidP="006E4796">
      <w:pPr>
        <w:pStyle w:val="a5"/>
        <w:numPr>
          <w:ilvl w:val="0"/>
          <w:numId w:val="2"/>
        </w:numPr>
        <w:tabs>
          <w:tab w:val="left" w:pos="2340"/>
        </w:tabs>
        <w:jc w:val="both"/>
        <w:rPr>
          <w:rFonts w:eastAsia="Calibri"/>
          <w:szCs w:val="28"/>
          <w:lang w:eastAsia="en-US"/>
        </w:rPr>
      </w:pPr>
      <w:r w:rsidRPr="009E65BB">
        <w:rPr>
          <w:rFonts w:eastAsia="Calibri"/>
          <w:szCs w:val="28"/>
          <w:lang w:eastAsia="en-US"/>
        </w:rPr>
        <w:lastRenderedPageBreak/>
        <w:t xml:space="preserve">Областной чемпионат по стрельбе из пневматического оружия. (25-27 марта </w:t>
      </w:r>
      <w:smartTag w:uri="urn:schemas-microsoft-com:office:smarttags" w:element="metricconverter">
        <w:smartTagPr>
          <w:attr w:name="ProductID" w:val="2013 г"/>
        </w:smartTagPr>
        <w:r w:rsidRPr="009E65BB">
          <w:rPr>
            <w:rFonts w:eastAsia="Calibri"/>
            <w:szCs w:val="28"/>
            <w:lang w:eastAsia="en-US"/>
          </w:rPr>
          <w:t>2013 г</w:t>
        </w:r>
      </w:smartTag>
      <w:r w:rsidRPr="009E65BB">
        <w:rPr>
          <w:rFonts w:eastAsia="Calibri"/>
          <w:szCs w:val="28"/>
          <w:lang w:eastAsia="en-US"/>
        </w:rPr>
        <w:t>.) – 7 кадет.</w:t>
      </w:r>
    </w:p>
    <w:p w:rsidR="009E65BB" w:rsidRDefault="009E65BB" w:rsidP="006E4796">
      <w:pPr>
        <w:pStyle w:val="a5"/>
        <w:numPr>
          <w:ilvl w:val="0"/>
          <w:numId w:val="2"/>
        </w:numPr>
        <w:tabs>
          <w:tab w:val="left" w:pos="2340"/>
        </w:tabs>
        <w:jc w:val="both"/>
        <w:rPr>
          <w:rFonts w:eastAsia="Calibri"/>
          <w:szCs w:val="28"/>
          <w:lang w:eastAsia="en-US"/>
        </w:rPr>
      </w:pPr>
      <w:r w:rsidRPr="009E65BB">
        <w:rPr>
          <w:rFonts w:eastAsia="Calibri"/>
          <w:szCs w:val="28"/>
          <w:lang w:eastAsia="en-US"/>
        </w:rPr>
        <w:t xml:space="preserve">Товарищеская встреча сборной команды по хоккею с командой – Чемпионом Томской области СДЮСШОР «Смена» (январь </w:t>
      </w:r>
      <w:smartTag w:uri="urn:schemas-microsoft-com:office:smarttags" w:element="metricconverter">
        <w:smartTagPr>
          <w:attr w:name="ProductID" w:val="2013 г"/>
        </w:smartTagPr>
        <w:r w:rsidRPr="009E65BB">
          <w:rPr>
            <w:rFonts w:eastAsia="Calibri"/>
            <w:szCs w:val="28"/>
            <w:lang w:eastAsia="en-US"/>
          </w:rPr>
          <w:t>2013 г</w:t>
        </w:r>
      </w:smartTag>
      <w:r w:rsidRPr="009E65BB">
        <w:rPr>
          <w:rFonts w:eastAsia="Calibri"/>
          <w:szCs w:val="28"/>
          <w:lang w:eastAsia="en-US"/>
        </w:rPr>
        <w:t>.) – 20 кадет.</w:t>
      </w:r>
    </w:p>
    <w:p w:rsidR="009E65BB" w:rsidRDefault="009E65BB" w:rsidP="006E4796">
      <w:pPr>
        <w:pStyle w:val="a5"/>
        <w:numPr>
          <w:ilvl w:val="0"/>
          <w:numId w:val="2"/>
        </w:numPr>
        <w:tabs>
          <w:tab w:val="left" w:pos="2340"/>
        </w:tabs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Постоянное посещение городской библиотеки 7 классами – 40 кадет.</w:t>
      </w:r>
    </w:p>
    <w:p w:rsidR="00450D3C" w:rsidRPr="00450D3C" w:rsidRDefault="00450D3C" w:rsidP="006E4796">
      <w:pPr>
        <w:pStyle w:val="a5"/>
        <w:numPr>
          <w:ilvl w:val="0"/>
          <w:numId w:val="2"/>
        </w:numPr>
        <w:tabs>
          <w:tab w:val="left" w:pos="2340"/>
        </w:tabs>
        <w:jc w:val="both"/>
        <w:rPr>
          <w:rFonts w:eastAsia="Calibri"/>
          <w:sz w:val="22"/>
          <w:szCs w:val="28"/>
          <w:lang w:eastAsia="en-US"/>
        </w:rPr>
      </w:pPr>
      <w:r w:rsidRPr="00450D3C">
        <w:rPr>
          <w:szCs w:val="28"/>
        </w:rPr>
        <w:t>Областная выставка художественного творчества «Томская мозаика» - 50 кадет.</w:t>
      </w:r>
    </w:p>
    <w:p w:rsidR="0055620A" w:rsidRPr="009E65BB" w:rsidRDefault="009E65BB" w:rsidP="0055620A">
      <w:pPr>
        <w:tabs>
          <w:tab w:val="left" w:pos="2340"/>
        </w:tabs>
        <w:jc w:val="both"/>
      </w:pPr>
      <w:r>
        <w:t xml:space="preserve">Таким образом, 100% кадет охвачено участием в </w:t>
      </w:r>
      <w:r w:rsidRPr="009E65BB">
        <w:t>программах, реализуемых с использованием  сетевых форм.</w:t>
      </w:r>
    </w:p>
    <w:p w:rsidR="0055620A" w:rsidRDefault="0055620A" w:rsidP="0055620A">
      <w:pPr>
        <w:tabs>
          <w:tab w:val="left" w:pos="2340"/>
        </w:tabs>
        <w:jc w:val="both"/>
      </w:pPr>
    </w:p>
    <w:p w:rsidR="00873B0A" w:rsidRPr="00BD2524" w:rsidRDefault="003465A6" w:rsidP="0055620A">
      <w:pPr>
        <w:tabs>
          <w:tab w:val="left" w:pos="2340"/>
        </w:tabs>
        <w:jc w:val="both"/>
        <w:rPr>
          <w:b/>
        </w:rPr>
      </w:pPr>
      <w:r w:rsidRPr="00BD2524">
        <w:rPr>
          <w:b/>
        </w:rPr>
        <w:t>-охват обучающихся по программам с применением электронного обучения и использованием дистанционных образовательных технологий;</w:t>
      </w:r>
    </w:p>
    <w:p w:rsidR="00873B0A" w:rsidRDefault="00873B0A" w:rsidP="0055620A">
      <w:pPr>
        <w:tabs>
          <w:tab w:val="left" w:pos="2340"/>
        </w:tabs>
        <w:jc w:val="both"/>
      </w:pPr>
      <w:r>
        <w:t>Электронное обучение применяется в «Северском кадетском корпусе» при реализации следующих образовательных программ:</w:t>
      </w:r>
    </w:p>
    <w:p w:rsidR="00873B0A" w:rsidRDefault="00873B0A" w:rsidP="00873B0A">
      <w:pPr>
        <w:pStyle w:val="a5"/>
        <w:numPr>
          <w:ilvl w:val="0"/>
          <w:numId w:val="3"/>
        </w:numPr>
        <w:tabs>
          <w:tab w:val="left" w:pos="2340"/>
        </w:tabs>
        <w:jc w:val="both"/>
      </w:pPr>
      <w:r>
        <w:t xml:space="preserve">«Информатика и ИКТ», кадеты с </w:t>
      </w:r>
      <w:r w:rsidR="003A61A0">
        <w:t>8</w:t>
      </w:r>
      <w:r>
        <w:t xml:space="preserve"> по 11 классы – </w:t>
      </w:r>
      <w:r w:rsidR="003A61A0">
        <w:t>77</w:t>
      </w:r>
      <w:r>
        <w:t>%</w:t>
      </w:r>
    </w:p>
    <w:p w:rsidR="00873B0A" w:rsidRDefault="00A07F75" w:rsidP="00873B0A">
      <w:pPr>
        <w:pStyle w:val="a5"/>
        <w:numPr>
          <w:ilvl w:val="0"/>
          <w:numId w:val="3"/>
        </w:numPr>
        <w:tabs>
          <w:tab w:val="left" w:pos="2340"/>
        </w:tabs>
        <w:jc w:val="both"/>
      </w:pPr>
      <w:r>
        <w:t>Модифицированная програ</w:t>
      </w:r>
      <w:r w:rsidR="00B20770">
        <w:t>мма «</w:t>
      </w:r>
      <w:r w:rsidR="004067BA">
        <w:t>Создание видеороликов, видеофильмов</w:t>
      </w:r>
      <w:r w:rsidR="00B20770">
        <w:t>» - 10% обучающихся (7-е классы)</w:t>
      </w:r>
    </w:p>
    <w:p w:rsidR="00A07F75" w:rsidRDefault="00A07F75" w:rsidP="00873B0A">
      <w:pPr>
        <w:pStyle w:val="a5"/>
        <w:numPr>
          <w:ilvl w:val="0"/>
          <w:numId w:val="3"/>
        </w:numPr>
        <w:tabs>
          <w:tab w:val="left" w:pos="2340"/>
        </w:tabs>
        <w:jc w:val="both"/>
      </w:pPr>
      <w:r>
        <w:t xml:space="preserve">Модифицированная программа «Информационные технологии в издательской деятельности» - 3% </w:t>
      </w:r>
      <w:proofErr w:type="gramStart"/>
      <w:r>
        <w:t>обучающихся</w:t>
      </w:r>
      <w:proofErr w:type="gramEnd"/>
      <w:r>
        <w:t>.</w:t>
      </w:r>
    </w:p>
    <w:p w:rsidR="00A07F75" w:rsidRDefault="000D5AED" w:rsidP="00873B0A">
      <w:pPr>
        <w:pStyle w:val="a5"/>
        <w:numPr>
          <w:ilvl w:val="0"/>
          <w:numId w:val="3"/>
        </w:numPr>
        <w:tabs>
          <w:tab w:val="left" w:pos="2340"/>
        </w:tabs>
        <w:jc w:val="both"/>
      </w:pPr>
      <w:r>
        <w:t xml:space="preserve">Написаны, но </w:t>
      </w:r>
      <w:r w:rsidR="00850983">
        <w:t xml:space="preserve">еще </w:t>
      </w:r>
      <w:r>
        <w:t xml:space="preserve">не запущены в </w:t>
      </w:r>
      <w:r w:rsidR="00850983">
        <w:t>учебный процесс</w:t>
      </w:r>
      <w:r>
        <w:t xml:space="preserve"> программы дополнительного образования: «Онлайн-</w:t>
      </w:r>
      <w:r w:rsidR="00444EAA">
        <w:t>обучение</w:t>
      </w:r>
      <w:r>
        <w:t xml:space="preserve"> английско</w:t>
      </w:r>
      <w:r w:rsidR="00444EAA">
        <w:t>му</w:t>
      </w:r>
      <w:r>
        <w:t xml:space="preserve"> язык</w:t>
      </w:r>
      <w:r w:rsidR="00444EAA">
        <w:t>у</w:t>
      </w:r>
      <w:r>
        <w:t>», «</w:t>
      </w:r>
      <w:proofErr w:type="spellStart"/>
      <w:r>
        <w:t>Сайтостроение</w:t>
      </w:r>
      <w:proofErr w:type="spellEnd"/>
      <w:r>
        <w:t>», «Компьютерная графика и анимация».</w:t>
      </w:r>
    </w:p>
    <w:p w:rsidR="000D5AED" w:rsidRDefault="000D5AED" w:rsidP="00873B0A">
      <w:pPr>
        <w:pStyle w:val="a5"/>
        <w:numPr>
          <w:ilvl w:val="0"/>
          <w:numId w:val="3"/>
        </w:numPr>
        <w:tabs>
          <w:tab w:val="left" w:pos="2340"/>
        </w:tabs>
        <w:jc w:val="both"/>
      </w:pPr>
      <w:r>
        <w:t>В 2011-2012 году в корпусе было организовано обучение кадет (5%) по образовательный программам ОМУ «Школьный университет»</w:t>
      </w:r>
    </w:p>
    <w:p w:rsidR="003A61A0" w:rsidRDefault="003A61A0" w:rsidP="003A61A0">
      <w:pPr>
        <w:tabs>
          <w:tab w:val="left" w:pos="2340"/>
        </w:tabs>
        <w:ind w:left="360"/>
        <w:jc w:val="both"/>
      </w:pPr>
      <w:r>
        <w:t xml:space="preserve">Обучением с применением дистанционных и информационных технологий </w:t>
      </w:r>
      <w:proofErr w:type="gramStart"/>
      <w:r>
        <w:t>охвачены</w:t>
      </w:r>
      <w:proofErr w:type="gramEnd"/>
      <w:r>
        <w:t>:</w:t>
      </w:r>
    </w:p>
    <w:p w:rsidR="000D5AED" w:rsidRDefault="003A61A0" w:rsidP="000D5AED">
      <w:pPr>
        <w:pStyle w:val="a5"/>
        <w:numPr>
          <w:ilvl w:val="0"/>
          <w:numId w:val="4"/>
        </w:numPr>
        <w:tabs>
          <w:tab w:val="left" w:pos="2340"/>
        </w:tabs>
        <w:jc w:val="both"/>
      </w:pPr>
      <w:r>
        <w:t xml:space="preserve">100% учащихся пользуются сайтом кадетского корпуса, о чем свидетельствует статистика посещаемости, публикации в гостевой книге, вопросы в </w:t>
      </w:r>
      <w:proofErr w:type="gramStart"/>
      <w:r>
        <w:t>Интернет-приемной</w:t>
      </w:r>
      <w:proofErr w:type="gramEnd"/>
      <w:r>
        <w:t xml:space="preserve"> директора.</w:t>
      </w:r>
    </w:p>
    <w:p w:rsidR="003A61A0" w:rsidRDefault="000B2AC2" w:rsidP="000D5AED">
      <w:pPr>
        <w:pStyle w:val="a5"/>
        <w:numPr>
          <w:ilvl w:val="0"/>
          <w:numId w:val="4"/>
        </w:numPr>
        <w:tabs>
          <w:tab w:val="left" w:pos="2340"/>
        </w:tabs>
        <w:jc w:val="both"/>
      </w:pPr>
      <w:r>
        <w:t>77% кадет (8-11 классы) имеют персональный сетевой ресурс в локальной сети для хранения и использования необходимой информации.</w:t>
      </w:r>
    </w:p>
    <w:p w:rsidR="000B2AC2" w:rsidRDefault="00B20770" w:rsidP="000D5AED">
      <w:pPr>
        <w:pStyle w:val="a5"/>
        <w:numPr>
          <w:ilvl w:val="0"/>
          <w:numId w:val="4"/>
        </w:numPr>
        <w:tabs>
          <w:tab w:val="left" w:pos="2340"/>
        </w:tabs>
        <w:jc w:val="both"/>
      </w:pPr>
      <w:r>
        <w:t>35% кадет (3 взвода) имеют сайты классов в сети Интернет.</w:t>
      </w:r>
    </w:p>
    <w:p w:rsidR="00B20770" w:rsidRDefault="00B20770" w:rsidP="000D5AED">
      <w:pPr>
        <w:pStyle w:val="a5"/>
        <w:numPr>
          <w:ilvl w:val="0"/>
          <w:numId w:val="4"/>
        </w:numPr>
        <w:tabs>
          <w:tab w:val="left" w:pos="2340"/>
        </w:tabs>
        <w:jc w:val="both"/>
      </w:pPr>
      <w:r>
        <w:t xml:space="preserve">В этом году введен </w:t>
      </w:r>
      <w:r w:rsidR="00530892">
        <w:t>электронн</w:t>
      </w:r>
      <w:r>
        <w:t xml:space="preserve">ый </w:t>
      </w:r>
      <w:r w:rsidR="00530892">
        <w:t xml:space="preserve">журнал и </w:t>
      </w:r>
      <w:r>
        <w:t xml:space="preserve">осуществлено </w:t>
      </w:r>
      <w:r w:rsidR="00530892">
        <w:t xml:space="preserve">включение </w:t>
      </w:r>
      <w:r>
        <w:t xml:space="preserve">100% кадет </w:t>
      </w:r>
      <w:r w:rsidR="00530892">
        <w:t xml:space="preserve">в портал </w:t>
      </w:r>
      <w:hyperlink r:id="rId5" w:history="1">
        <w:r w:rsidR="00530892" w:rsidRPr="00B20770">
          <w:rPr>
            <w:rStyle w:val="a6"/>
            <w:lang w:val="en-US"/>
          </w:rPr>
          <w:t>http</w:t>
        </w:r>
        <w:r w:rsidR="00530892" w:rsidRPr="00906240">
          <w:rPr>
            <w:rStyle w:val="a6"/>
          </w:rPr>
          <w:t>://</w:t>
        </w:r>
        <w:proofErr w:type="spellStart"/>
        <w:r w:rsidR="00530892" w:rsidRPr="00B20770">
          <w:rPr>
            <w:rStyle w:val="a6"/>
            <w:lang w:val="en-US"/>
          </w:rPr>
          <w:t>dnevnik</w:t>
        </w:r>
        <w:proofErr w:type="spellEnd"/>
        <w:r w:rsidR="00530892" w:rsidRPr="00906240">
          <w:rPr>
            <w:rStyle w:val="a6"/>
          </w:rPr>
          <w:t>.</w:t>
        </w:r>
        <w:proofErr w:type="spellStart"/>
        <w:r w:rsidR="00530892" w:rsidRPr="00B20770">
          <w:rPr>
            <w:rStyle w:val="a6"/>
            <w:lang w:val="en-US"/>
          </w:rPr>
          <w:t>ru</w:t>
        </w:r>
        <w:proofErr w:type="spellEnd"/>
      </w:hyperlink>
      <w:r w:rsidR="00530892">
        <w:t xml:space="preserve">. Этот ресурс особенно актуален в кадетском корпусе, так как здесь обучается лишь </w:t>
      </w:r>
      <w:r w:rsidR="00444EAA">
        <w:t>15</w:t>
      </w:r>
      <w:r w:rsidR="00530892">
        <w:t xml:space="preserve">% северских ребят, остальные родители могут контролировать успеваемость своих детей наиболее эффективно с помощью сети Интернет и электронного </w:t>
      </w:r>
      <w:r w:rsidR="006E22B9">
        <w:t>дневника</w:t>
      </w:r>
      <w:proofErr w:type="gramStart"/>
      <w:r w:rsidR="006E22B9">
        <w:t>.</w:t>
      </w:r>
      <w:r>
        <w:t>К</w:t>
      </w:r>
      <w:proofErr w:type="gramEnd"/>
      <w:r>
        <w:t xml:space="preserve"> сожалению, еще не все родители подключились к этой бесплатной онлайн-услуге, а только 30%</w:t>
      </w:r>
      <w:r w:rsidR="00110291">
        <w:t xml:space="preserve">. </w:t>
      </w:r>
    </w:p>
    <w:p w:rsidR="000F449A" w:rsidRDefault="000F449A" w:rsidP="000D5AED">
      <w:pPr>
        <w:pStyle w:val="a5"/>
        <w:numPr>
          <w:ilvl w:val="0"/>
          <w:numId w:val="4"/>
        </w:numPr>
        <w:tabs>
          <w:tab w:val="left" w:pos="2340"/>
        </w:tabs>
        <w:jc w:val="both"/>
      </w:pPr>
      <w:r>
        <w:t xml:space="preserve">12% кадет участвуют в создании электронного </w:t>
      </w:r>
      <w:proofErr w:type="spellStart"/>
      <w:r>
        <w:t>портфолио</w:t>
      </w:r>
      <w:proofErr w:type="spellEnd"/>
      <w:r>
        <w:t xml:space="preserve"> класса в сети </w:t>
      </w:r>
      <w:proofErr w:type="spellStart"/>
      <w:r>
        <w:rPr>
          <w:lang w:val="en-US"/>
        </w:rPr>
        <w:t>dnevnik</w:t>
      </w:r>
      <w:proofErr w:type="spellEnd"/>
      <w:r w:rsidRPr="000F449A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0F449A" w:rsidRDefault="006E22B9" w:rsidP="000D5AED">
      <w:pPr>
        <w:pStyle w:val="a5"/>
        <w:numPr>
          <w:ilvl w:val="0"/>
          <w:numId w:val="4"/>
        </w:numPr>
        <w:tabs>
          <w:tab w:val="left" w:pos="2340"/>
        </w:tabs>
        <w:jc w:val="both"/>
      </w:pPr>
      <w:r>
        <w:t xml:space="preserve">Использование </w:t>
      </w:r>
      <w:proofErr w:type="spellStart"/>
      <w:r>
        <w:t>интернет-ресурсов</w:t>
      </w:r>
      <w:proofErr w:type="spellEnd"/>
      <w:r>
        <w:t xml:space="preserve"> в образовательном процессе осуществляется на уроках информатики, английского языка, истории, обществознания, биологии, химии, географии</w:t>
      </w:r>
      <w:r w:rsidR="00063BCF">
        <w:t>, русского языка и литературы</w:t>
      </w:r>
      <w:r>
        <w:t xml:space="preserve">. </w:t>
      </w:r>
      <w:r w:rsidR="00063BCF">
        <w:t xml:space="preserve">Педагоги используют как авторские электронные пособия, так и </w:t>
      </w:r>
      <w:proofErr w:type="spellStart"/>
      <w:r w:rsidR="00063BCF">
        <w:t>ЦОРы</w:t>
      </w:r>
      <w:proofErr w:type="spellEnd"/>
      <w:r w:rsidR="00063BCF">
        <w:t xml:space="preserve"> и </w:t>
      </w:r>
      <w:proofErr w:type="spellStart"/>
      <w:r w:rsidR="00063BCF">
        <w:t>ЭОРы</w:t>
      </w:r>
      <w:proofErr w:type="spellEnd"/>
      <w:r w:rsidR="00063BCF">
        <w:t xml:space="preserve">.  </w:t>
      </w:r>
      <w:r w:rsidR="000F449A">
        <w:t xml:space="preserve">100% кадет </w:t>
      </w:r>
      <w:r w:rsidR="00444EAA">
        <w:t>обучаются на</w:t>
      </w:r>
      <w:r w:rsidR="000F449A">
        <w:t xml:space="preserve"> таких уроках.</w:t>
      </w:r>
    </w:p>
    <w:p w:rsidR="00530892" w:rsidRDefault="000F449A" w:rsidP="000D5AED">
      <w:pPr>
        <w:pStyle w:val="a5"/>
        <w:numPr>
          <w:ilvl w:val="0"/>
          <w:numId w:val="4"/>
        </w:numPr>
        <w:tabs>
          <w:tab w:val="left" w:pos="2340"/>
        </w:tabs>
        <w:jc w:val="both"/>
      </w:pPr>
      <w:r>
        <w:t>100% кадет</w:t>
      </w:r>
      <w:r w:rsidR="006E22B9">
        <w:t xml:space="preserve"> имеют доступ к сети Интернет</w:t>
      </w:r>
      <w:r w:rsidR="006E22B9" w:rsidRPr="006E22B9">
        <w:t>.</w:t>
      </w:r>
      <w:r w:rsidR="004067BA">
        <w:t xml:space="preserve"> </w:t>
      </w:r>
      <w:r>
        <w:t xml:space="preserve">Учебный и спальный корпуса охвачены сетью </w:t>
      </w:r>
      <w:proofErr w:type="spellStart"/>
      <w:r w:rsidRPr="00B20770">
        <w:rPr>
          <w:lang w:val="en-US"/>
        </w:rPr>
        <w:t>wi</w:t>
      </w:r>
      <w:proofErr w:type="spellEnd"/>
      <w:r w:rsidRPr="006E22B9">
        <w:t>-</w:t>
      </w:r>
      <w:proofErr w:type="spellStart"/>
      <w:r w:rsidRPr="00B20770">
        <w:rPr>
          <w:lang w:val="en-US"/>
        </w:rPr>
        <w:t>fi</w:t>
      </w:r>
      <w:proofErr w:type="spellEnd"/>
      <w:r>
        <w:t>.</w:t>
      </w:r>
    </w:p>
    <w:p w:rsidR="000F449A" w:rsidRDefault="000F449A" w:rsidP="000D5AED">
      <w:pPr>
        <w:pStyle w:val="a5"/>
        <w:numPr>
          <w:ilvl w:val="0"/>
          <w:numId w:val="4"/>
        </w:numPr>
        <w:tabs>
          <w:tab w:val="left" w:pos="2340"/>
        </w:tabs>
        <w:jc w:val="both"/>
      </w:pPr>
      <w:r>
        <w:t xml:space="preserve">В кабинете информатики, социального педагога, воспитателей установлены </w:t>
      </w:r>
      <w:r>
        <w:rPr>
          <w:lang w:val="en-US"/>
        </w:rPr>
        <w:t>web</w:t>
      </w:r>
      <w:r>
        <w:t xml:space="preserve">-камеры и программа </w:t>
      </w:r>
      <w:r>
        <w:rPr>
          <w:lang w:val="en-US"/>
        </w:rPr>
        <w:t>Skype</w:t>
      </w:r>
      <w:r>
        <w:t xml:space="preserve"> для того, чтобы </w:t>
      </w:r>
      <w:r w:rsidRPr="000F449A">
        <w:rPr>
          <w:b/>
          <w:i/>
        </w:rPr>
        <w:t xml:space="preserve">любой </w:t>
      </w:r>
      <w:r>
        <w:t>кадет мог воспользоваться сетью Интернет для онлайн-общения с родителями и близкими.</w:t>
      </w:r>
    </w:p>
    <w:p w:rsidR="00E77AE4" w:rsidRDefault="00850983" w:rsidP="000D5AED">
      <w:pPr>
        <w:pStyle w:val="a5"/>
        <w:numPr>
          <w:ilvl w:val="0"/>
          <w:numId w:val="4"/>
        </w:numPr>
        <w:tabs>
          <w:tab w:val="left" w:pos="2340"/>
        </w:tabs>
        <w:jc w:val="both"/>
      </w:pPr>
      <w:r>
        <w:t xml:space="preserve">Кадеты под руководством педагогов и воспитателей участвуют в дистанционных олимпиадах и конкурсах. </w:t>
      </w:r>
    </w:p>
    <w:p w:rsidR="00850983" w:rsidRDefault="00850983" w:rsidP="00A37693">
      <w:pPr>
        <w:pStyle w:val="a5"/>
        <w:numPr>
          <w:ilvl w:val="1"/>
          <w:numId w:val="10"/>
        </w:numPr>
        <w:tabs>
          <w:tab w:val="left" w:pos="2340"/>
        </w:tabs>
        <w:jc w:val="both"/>
      </w:pPr>
      <w:r>
        <w:t>5 кадет 10-11 класса приняли участие во Всероссийской олимпиаде кадет «Кирилл Разумовский: к вершинам знаний», два человека стали призерами регионального этапа.</w:t>
      </w:r>
    </w:p>
    <w:p w:rsidR="00E77AE4" w:rsidRDefault="00E77AE4" w:rsidP="00A37693">
      <w:pPr>
        <w:pStyle w:val="a5"/>
        <w:numPr>
          <w:ilvl w:val="1"/>
          <w:numId w:val="10"/>
        </w:numPr>
        <w:tabs>
          <w:tab w:val="left" w:pos="2340"/>
        </w:tabs>
        <w:jc w:val="both"/>
      </w:pPr>
      <w:r>
        <w:lastRenderedPageBreak/>
        <w:t>4 кадета 8-го класса приняли участие в региональном конкурсе «Моя малая родина»</w:t>
      </w:r>
    </w:p>
    <w:p w:rsidR="00631A37" w:rsidRDefault="00631A37" w:rsidP="00A37693">
      <w:pPr>
        <w:pStyle w:val="a5"/>
        <w:numPr>
          <w:ilvl w:val="1"/>
          <w:numId w:val="10"/>
        </w:numPr>
        <w:tabs>
          <w:tab w:val="left" w:pos="2340"/>
        </w:tabs>
        <w:jc w:val="both"/>
      </w:pPr>
      <w:r>
        <w:t>3 кадета приняли участие во Всероссийском дистанционном конкурсе «Моя малая Родина – Центр Вселенной»</w:t>
      </w:r>
    </w:p>
    <w:p w:rsidR="00E77AE4" w:rsidRDefault="00E77AE4" w:rsidP="00A37693">
      <w:pPr>
        <w:pStyle w:val="a5"/>
        <w:numPr>
          <w:ilvl w:val="1"/>
          <w:numId w:val="10"/>
        </w:numPr>
        <w:tabs>
          <w:tab w:val="left" w:pos="2340"/>
        </w:tabs>
        <w:jc w:val="both"/>
      </w:pPr>
      <w:r>
        <w:t>2 кадета стал победителями Всероссийского творческого конкурса рисунков «Золотая осень».</w:t>
      </w:r>
    </w:p>
    <w:p w:rsidR="00E77AE4" w:rsidRDefault="00E77AE4" w:rsidP="00A37693">
      <w:pPr>
        <w:pStyle w:val="a5"/>
        <w:numPr>
          <w:ilvl w:val="1"/>
          <w:numId w:val="10"/>
        </w:numPr>
        <w:tabs>
          <w:tab w:val="left" w:pos="2340"/>
        </w:tabs>
        <w:jc w:val="both"/>
      </w:pPr>
      <w:r>
        <w:t xml:space="preserve">6 кадет приняли участие в региональном </w:t>
      </w:r>
      <w:proofErr w:type="spellStart"/>
      <w:r>
        <w:t>метапредметном</w:t>
      </w:r>
      <w:proofErr w:type="spellEnd"/>
      <w:r>
        <w:t xml:space="preserve"> конкурсе кроссвордов.</w:t>
      </w:r>
    </w:p>
    <w:p w:rsidR="006E4796" w:rsidRDefault="006E4796" w:rsidP="00A37693">
      <w:pPr>
        <w:pStyle w:val="a5"/>
        <w:numPr>
          <w:ilvl w:val="1"/>
          <w:numId w:val="10"/>
        </w:numPr>
        <w:tabs>
          <w:tab w:val="left" w:pos="2340"/>
        </w:tabs>
        <w:jc w:val="both"/>
      </w:pPr>
      <w:r>
        <w:t>10 кадет приняли у</w:t>
      </w:r>
      <w:r w:rsidRPr="006E4796">
        <w:t>частие в областном конкурсе работ, посвященных снятию блокады Ленинграда 1944 г-27 января и Сталинградской битве</w:t>
      </w:r>
    </w:p>
    <w:p w:rsidR="00444EAA" w:rsidRPr="00444EAA" w:rsidRDefault="00444EAA" w:rsidP="003465A6">
      <w:pPr>
        <w:tabs>
          <w:tab w:val="left" w:pos="2340"/>
        </w:tabs>
        <w:jc w:val="both"/>
      </w:pPr>
      <w:r>
        <w:t xml:space="preserve">Таким образом, охват </w:t>
      </w:r>
      <w:r w:rsidRPr="00DD43C5">
        <w:t xml:space="preserve">обучающихся по программам с </w:t>
      </w:r>
      <w:r>
        <w:t xml:space="preserve">применением электронного обучения и </w:t>
      </w:r>
      <w:r w:rsidRPr="00DD43C5">
        <w:t xml:space="preserve">использованием дистанционных </w:t>
      </w:r>
      <w:r>
        <w:t xml:space="preserve">образовательных </w:t>
      </w:r>
      <w:r w:rsidRPr="00444EAA">
        <w:t>технологий составляет 100%.</w:t>
      </w:r>
    </w:p>
    <w:p w:rsidR="00444EAA" w:rsidRDefault="00444EAA" w:rsidP="003465A6">
      <w:pPr>
        <w:tabs>
          <w:tab w:val="left" w:pos="2340"/>
        </w:tabs>
        <w:jc w:val="both"/>
        <w:rPr>
          <w:strike/>
        </w:rPr>
      </w:pPr>
    </w:p>
    <w:p w:rsidR="003465A6" w:rsidRPr="00BD2524" w:rsidRDefault="003465A6" w:rsidP="003465A6">
      <w:pPr>
        <w:rPr>
          <w:b/>
        </w:rPr>
      </w:pPr>
      <w:r w:rsidRPr="00BD2524">
        <w:rPr>
          <w:b/>
        </w:rPr>
        <w:t>-охват детей из числа выпускников, продолживших обучение в учреждениях начального, среднего и высшего профессионального образования или трудоустроенных;</w:t>
      </w:r>
    </w:p>
    <w:p w:rsidR="00631A37" w:rsidRPr="00BD2524" w:rsidRDefault="00631A37" w:rsidP="00631A37">
      <w:r w:rsidRPr="00BD2524">
        <w:t>2011- 2012 уч. год</w:t>
      </w:r>
    </w:p>
    <w:p w:rsidR="00631A37" w:rsidRPr="00986A03" w:rsidRDefault="00631A37" w:rsidP="00631A37">
      <w:pPr>
        <w:jc w:val="both"/>
      </w:pPr>
      <w:r w:rsidRPr="00986A03">
        <w:t xml:space="preserve">Выпускники </w:t>
      </w:r>
      <w:r w:rsidRPr="00986A03">
        <w:tab/>
      </w:r>
      <w:r w:rsidRPr="00986A03">
        <w:tab/>
      </w:r>
      <w:r>
        <w:tab/>
      </w:r>
      <w:r w:rsidRPr="00986A03">
        <w:t xml:space="preserve">9 </w:t>
      </w:r>
      <w:proofErr w:type="spellStart"/>
      <w:r w:rsidRPr="00986A03">
        <w:t>кл</w:t>
      </w:r>
      <w:proofErr w:type="spellEnd"/>
      <w:r w:rsidRPr="00986A03">
        <w:tab/>
      </w:r>
      <w:r w:rsidRPr="00986A03">
        <w:tab/>
        <w:t xml:space="preserve">11 </w:t>
      </w:r>
      <w:proofErr w:type="spellStart"/>
      <w:r w:rsidRPr="00986A03">
        <w:t>кл</w:t>
      </w:r>
      <w:proofErr w:type="spellEnd"/>
    </w:p>
    <w:p w:rsidR="00631A37" w:rsidRPr="00986A03" w:rsidRDefault="00631A37" w:rsidP="00631A37">
      <w:pPr>
        <w:jc w:val="both"/>
      </w:pPr>
      <w:r w:rsidRPr="00986A03">
        <w:t>Всего выпускников</w:t>
      </w:r>
      <w:r w:rsidRPr="00986A03">
        <w:tab/>
      </w:r>
      <w:r w:rsidRPr="00986A03">
        <w:tab/>
        <w:t>35</w:t>
      </w:r>
      <w:r w:rsidRPr="00986A03">
        <w:tab/>
      </w:r>
      <w:r w:rsidRPr="00986A03">
        <w:tab/>
        <w:t>15</w:t>
      </w:r>
    </w:p>
    <w:p w:rsidR="00631A37" w:rsidRPr="00986A03" w:rsidRDefault="00631A37" w:rsidP="00631A37">
      <w:pPr>
        <w:jc w:val="both"/>
      </w:pPr>
      <w:r w:rsidRPr="00986A03">
        <w:t xml:space="preserve">Вузы </w:t>
      </w:r>
      <w:r w:rsidRPr="00986A03">
        <w:tab/>
      </w:r>
      <w:r w:rsidRPr="00986A03">
        <w:tab/>
      </w:r>
      <w:r w:rsidRPr="00986A03">
        <w:tab/>
      </w:r>
      <w:r w:rsidRPr="00986A03">
        <w:tab/>
        <w:t>-</w:t>
      </w:r>
      <w:r w:rsidRPr="00986A03">
        <w:tab/>
      </w:r>
      <w:r w:rsidRPr="00986A03">
        <w:tab/>
        <w:t>10</w:t>
      </w:r>
    </w:p>
    <w:p w:rsidR="00631A37" w:rsidRPr="00986A03" w:rsidRDefault="00631A37" w:rsidP="00631A37">
      <w:pPr>
        <w:jc w:val="both"/>
      </w:pPr>
      <w:proofErr w:type="spellStart"/>
      <w:r w:rsidRPr="00986A03">
        <w:t>Среднеспециальные</w:t>
      </w:r>
      <w:proofErr w:type="spellEnd"/>
      <w:r w:rsidRPr="00986A03">
        <w:t xml:space="preserve"> ОУ</w:t>
      </w:r>
      <w:r w:rsidRPr="00986A03">
        <w:tab/>
        <w:t>3</w:t>
      </w:r>
      <w:r w:rsidRPr="00986A03">
        <w:tab/>
      </w:r>
      <w:r w:rsidRPr="00986A03">
        <w:tab/>
        <w:t>3</w:t>
      </w:r>
    </w:p>
    <w:p w:rsidR="00631A37" w:rsidRPr="00986A03" w:rsidRDefault="00631A37" w:rsidP="00631A37">
      <w:pPr>
        <w:jc w:val="both"/>
      </w:pPr>
      <w:r w:rsidRPr="00986A03">
        <w:t xml:space="preserve">ПТУ, СПТУ </w:t>
      </w:r>
      <w:r w:rsidRPr="00986A03">
        <w:tab/>
      </w:r>
      <w:r w:rsidRPr="00986A03">
        <w:tab/>
      </w:r>
      <w:r w:rsidRPr="00986A03">
        <w:tab/>
        <w:t>1</w:t>
      </w:r>
      <w:r w:rsidRPr="00986A03">
        <w:tab/>
      </w:r>
      <w:r w:rsidRPr="00986A03">
        <w:tab/>
        <w:t>-</w:t>
      </w:r>
    </w:p>
    <w:p w:rsidR="00631A37" w:rsidRPr="00986A03" w:rsidRDefault="00631A37" w:rsidP="00631A37">
      <w:pPr>
        <w:jc w:val="both"/>
      </w:pPr>
      <w:r w:rsidRPr="00986A03">
        <w:t xml:space="preserve">10 </w:t>
      </w:r>
      <w:proofErr w:type="spellStart"/>
      <w:r w:rsidRPr="00986A03">
        <w:t>кл</w:t>
      </w:r>
      <w:proofErr w:type="spellEnd"/>
      <w:r w:rsidRPr="00986A03">
        <w:t>.</w:t>
      </w:r>
      <w:r w:rsidRPr="00986A03">
        <w:tab/>
      </w:r>
      <w:r w:rsidRPr="00986A03">
        <w:tab/>
      </w:r>
      <w:r w:rsidRPr="00986A03">
        <w:tab/>
        <w:t>11в др</w:t>
      </w:r>
      <w:proofErr w:type="gramStart"/>
      <w:r w:rsidRPr="00986A03">
        <w:t>.ш</w:t>
      </w:r>
      <w:proofErr w:type="gramEnd"/>
      <w:r w:rsidRPr="00986A03">
        <w:t xml:space="preserve">колах, </w:t>
      </w:r>
    </w:p>
    <w:p w:rsidR="00631A37" w:rsidRPr="00986A03" w:rsidRDefault="00631A37" w:rsidP="00631A37">
      <w:pPr>
        <w:ind w:left="1416" w:firstLine="708"/>
        <w:jc w:val="both"/>
      </w:pPr>
      <w:r w:rsidRPr="00986A03">
        <w:t xml:space="preserve">20 в СКК </w:t>
      </w:r>
    </w:p>
    <w:p w:rsidR="00631A37" w:rsidRPr="00986A03" w:rsidRDefault="00631A37" w:rsidP="00631A37">
      <w:pPr>
        <w:ind w:left="1416" w:firstLine="708"/>
        <w:jc w:val="both"/>
      </w:pPr>
      <w:r w:rsidRPr="00986A03">
        <w:t>Всего 31</w:t>
      </w:r>
    </w:p>
    <w:p w:rsidR="00631A37" w:rsidRPr="00986A03" w:rsidRDefault="00631A37" w:rsidP="00631A37">
      <w:pPr>
        <w:jc w:val="both"/>
      </w:pPr>
      <w:r w:rsidRPr="00986A03">
        <w:t xml:space="preserve">Всего продолжило </w:t>
      </w:r>
      <w:r w:rsidRPr="00986A03">
        <w:tab/>
      </w:r>
      <w:r w:rsidRPr="00986A03">
        <w:tab/>
        <w:t>35</w:t>
      </w:r>
      <w:r w:rsidRPr="00986A03">
        <w:tab/>
      </w:r>
      <w:r w:rsidRPr="00986A03">
        <w:tab/>
        <w:t>13</w:t>
      </w:r>
    </w:p>
    <w:p w:rsidR="00631A37" w:rsidRPr="00986A03" w:rsidRDefault="00631A37" w:rsidP="00631A37">
      <w:pPr>
        <w:jc w:val="both"/>
      </w:pPr>
      <w:r w:rsidRPr="00986A03">
        <w:t>обучение</w:t>
      </w:r>
    </w:p>
    <w:p w:rsidR="00631A37" w:rsidRPr="00986A03" w:rsidRDefault="00631A37" w:rsidP="00631A37">
      <w:pPr>
        <w:jc w:val="both"/>
      </w:pPr>
      <w:proofErr w:type="gramStart"/>
      <w:r w:rsidRPr="00986A03">
        <w:t>Устроены</w:t>
      </w:r>
      <w:proofErr w:type="gramEnd"/>
      <w:r w:rsidRPr="00986A03">
        <w:t xml:space="preserve"> на работу</w:t>
      </w:r>
      <w:r w:rsidRPr="00986A03">
        <w:tab/>
      </w:r>
      <w:r w:rsidRPr="00986A03">
        <w:tab/>
        <w:t>-</w:t>
      </w:r>
      <w:r w:rsidRPr="00986A03">
        <w:tab/>
      </w:r>
      <w:r w:rsidRPr="00986A03">
        <w:tab/>
        <w:t>-</w:t>
      </w:r>
    </w:p>
    <w:p w:rsidR="00631A37" w:rsidRPr="00986A03" w:rsidRDefault="00631A37" w:rsidP="00631A37">
      <w:pPr>
        <w:jc w:val="both"/>
      </w:pPr>
      <w:r w:rsidRPr="00986A03">
        <w:t>Служба в армии</w:t>
      </w:r>
      <w:r w:rsidRPr="00986A03">
        <w:tab/>
      </w:r>
      <w:r w:rsidRPr="00986A03">
        <w:tab/>
        <w:t>-</w:t>
      </w:r>
      <w:r w:rsidRPr="00986A03">
        <w:tab/>
      </w:r>
      <w:r w:rsidRPr="00986A03">
        <w:tab/>
        <w:t>1</w:t>
      </w:r>
    </w:p>
    <w:p w:rsidR="00631A37" w:rsidRPr="00986A03" w:rsidRDefault="00631A37" w:rsidP="00631A37">
      <w:pPr>
        <w:jc w:val="both"/>
      </w:pPr>
      <w:r w:rsidRPr="00986A03">
        <w:t>Не трудоустроены</w:t>
      </w:r>
      <w:r w:rsidRPr="00986A03">
        <w:tab/>
      </w:r>
      <w:r w:rsidRPr="00986A03">
        <w:tab/>
        <w:t>-</w:t>
      </w:r>
      <w:r w:rsidRPr="00986A03">
        <w:tab/>
      </w:r>
      <w:r w:rsidRPr="00986A03">
        <w:tab/>
        <w:t>1</w:t>
      </w:r>
    </w:p>
    <w:p w:rsidR="00631A37" w:rsidRPr="00986A03" w:rsidRDefault="00631A37" w:rsidP="00631A37">
      <w:pPr>
        <w:jc w:val="both"/>
      </w:pPr>
      <w:r w:rsidRPr="00986A03">
        <w:t>Всего</w:t>
      </w:r>
      <w:r w:rsidRPr="00986A03">
        <w:tab/>
      </w:r>
      <w:r w:rsidRPr="00986A03">
        <w:tab/>
      </w:r>
      <w:r w:rsidRPr="00986A03">
        <w:tab/>
      </w:r>
      <w:r w:rsidRPr="00986A03">
        <w:tab/>
        <w:t>35</w:t>
      </w:r>
      <w:r w:rsidRPr="00986A03">
        <w:tab/>
      </w:r>
      <w:r w:rsidRPr="00986A03">
        <w:tab/>
        <w:t>15</w:t>
      </w:r>
    </w:p>
    <w:p w:rsidR="000F449A" w:rsidRDefault="000F449A" w:rsidP="003465A6"/>
    <w:p w:rsidR="003465A6" w:rsidRPr="00086438" w:rsidRDefault="003465A6" w:rsidP="003465A6">
      <w:pPr>
        <w:rPr>
          <w:b/>
        </w:rPr>
      </w:pPr>
      <w:r w:rsidRPr="00086438">
        <w:rPr>
          <w:b/>
        </w:rPr>
        <w:t>-количество программ  и методик работы с детьми, нуждающимися в психолого-педагогической и медико-социальной помощи, разработанных, апробированных и реализуемых в учреждении;</w:t>
      </w:r>
    </w:p>
    <w:p w:rsidR="0011084A" w:rsidRDefault="00D929AF" w:rsidP="003465A6">
      <w:r>
        <w:t>1 програм</w:t>
      </w:r>
      <w:r w:rsidR="008A2C70">
        <w:t>ма</w:t>
      </w:r>
      <w:r w:rsidR="00086438">
        <w:t xml:space="preserve"> </w:t>
      </w:r>
      <w:r>
        <w:t>«Проектирование деятельности социального педагога при работе с разновозрастными детскими коллективами»</w:t>
      </w:r>
      <w:r w:rsidR="0011084A">
        <w:t xml:space="preserve">. </w:t>
      </w:r>
    </w:p>
    <w:p w:rsidR="0011084A" w:rsidRDefault="0011084A" w:rsidP="003465A6">
      <w:r>
        <w:t xml:space="preserve">Используемые </w:t>
      </w:r>
      <w:bookmarkStart w:id="1" w:name="_GoBack"/>
      <w:bookmarkEnd w:id="1"/>
      <w:r w:rsidR="008A2C70">
        <w:t>методики</w:t>
      </w:r>
      <w:r>
        <w:t>:</w:t>
      </w:r>
    </w:p>
    <w:p w:rsidR="0011084A" w:rsidRDefault="008A2C70" w:rsidP="0011084A">
      <w:pPr>
        <w:pStyle w:val="a5"/>
        <w:numPr>
          <w:ilvl w:val="0"/>
          <w:numId w:val="15"/>
        </w:numPr>
      </w:pPr>
      <w:r>
        <w:t>телефон</w:t>
      </w:r>
      <w:r w:rsidR="0011084A">
        <w:t>ное консультирование;</w:t>
      </w:r>
    </w:p>
    <w:p w:rsidR="0011084A" w:rsidRDefault="008A2C70" w:rsidP="0011084A">
      <w:pPr>
        <w:pStyle w:val="a5"/>
        <w:numPr>
          <w:ilvl w:val="0"/>
          <w:numId w:val="15"/>
        </w:numPr>
      </w:pPr>
      <w:r>
        <w:t>работа с семь</w:t>
      </w:r>
      <w:r w:rsidR="0011084A">
        <w:t>ями по случаю;</w:t>
      </w:r>
    </w:p>
    <w:p w:rsidR="0011084A" w:rsidRDefault="008A2C70" w:rsidP="0011084A">
      <w:pPr>
        <w:pStyle w:val="a5"/>
        <w:numPr>
          <w:ilvl w:val="0"/>
          <w:numId w:val="15"/>
        </w:numPr>
      </w:pPr>
      <w:r>
        <w:t>соц</w:t>
      </w:r>
      <w:r w:rsidR="0011084A">
        <w:t>иальный</w:t>
      </w:r>
      <w:r>
        <w:t xml:space="preserve"> патронаж семей в трудн</w:t>
      </w:r>
      <w:r w:rsidR="0011084A">
        <w:t>ой</w:t>
      </w:r>
      <w:r>
        <w:t xml:space="preserve"> жиз</w:t>
      </w:r>
      <w:r w:rsidR="0011084A">
        <w:t>ненной</w:t>
      </w:r>
      <w:r>
        <w:t xml:space="preserve"> сит</w:t>
      </w:r>
      <w:r w:rsidR="0011084A">
        <w:t xml:space="preserve">уации; </w:t>
      </w:r>
    </w:p>
    <w:p w:rsidR="0011084A" w:rsidRDefault="0011084A" w:rsidP="0011084A">
      <w:pPr>
        <w:pStyle w:val="a5"/>
        <w:numPr>
          <w:ilvl w:val="0"/>
          <w:numId w:val="15"/>
        </w:numPr>
      </w:pPr>
      <w:r>
        <w:t xml:space="preserve">предотвращение профессионального выгорания специалистов; </w:t>
      </w:r>
    </w:p>
    <w:p w:rsidR="00A37693" w:rsidRDefault="0011084A" w:rsidP="0011084A">
      <w:pPr>
        <w:pStyle w:val="a5"/>
        <w:numPr>
          <w:ilvl w:val="0"/>
          <w:numId w:val="15"/>
        </w:numPr>
      </w:pPr>
      <w:proofErr w:type="spellStart"/>
      <w:r>
        <w:t>супервизия</w:t>
      </w:r>
      <w:proofErr w:type="spellEnd"/>
      <w:r>
        <w:t>.</w:t>
      </w:r>
    </w:p>
    <w:p w:rsidR="003465A6" w:rsidRPr="000F449A" w:rsidRDefault="003465A6" w:rsidP="003465A6">
      <w:pPr>
        <w:tabs>
          <w:tab w:val="left" w:pos="2340"/>
        </w:tabs>
        <w:jc w:val="both"/>
        <w:rPr>
          <w:b/>
        </w:rPr>
      </w:pPr>
      <w:r w:rsidRPr="000F449A">
        <w:rPr>
          <w:b/>
        </w:rPr>
        <w:t>3) Реализация проектных мероприятий, позволяющих существенно изменить условия для обеспечения современного качества общего образования, включая:</w:t>
      </w:r>
    </w:p>
    <w:p w:rsidR="003465A6" w:rsidRPr="000F449A" w:rsidRDefault="003465A6" w:rsidP="003465A6">
      <w:pPr>
        <w:tabs>
          <w:tab w:val="left" w:pos="2340"/>
        </w:tabs>
        <w:jc w:val="both"/>
        <w:rPr>
          <w:b/>
        </w:rPr>
      </w:pPr>
      <w:r w:rsidRPr="000F449A">
        <w:rPr>
          <w:b/>
        </w:rPr>
        <w:t>-проектные мероприятия по привлечению и закреплению в образовательных учреждениях молодых специалистов, профессиональному развитию педагогических работников;</w:t>
      </w:r>
    </w:p>
    <w:p w:rsidR="00572DEA" w:rsidRPr="00572DEA" w:rsidRDefault="00572DEA" w:rsidP="006306DD">
      <w:pPr>
        <w:pStyle w:val="2"/>
        <w:ind w:left="0" w:firstLine="360"/>
        <w:jc w:val="both"/>
        <w:rPr>
          <w:b w:val="0"/>
          <w:szCs w:val="24"/>
        </w:rPr>
      </w:pPr>
      <w:r w:rsidRPr="00572DEA">
        <w:rPr>
          <w:b w:val="0"/>
          <w:szCs w:val="24"/>
        </w:rPr>
        <w:t xml:space="preserve">В сентябре 2012 года составлен план методической работы, в котором </w:t>
      </w:r>
      <w:r>
        <w:rPr>
          <w:b w:val="0"/>
          <w:szCs w:val="24"/>
        </w:rPr>
        <w:t>м</w:t>
      </w:r>
      <w:r w:rsidRPr="00572DEA">
        <w:rPr>
          <w:b w:val="0"/>
          <w:szCs w:val="24"/>
        </w:rPr>
        <w:t>етодическ</w:t>
      </w:r>
      <w:r>
        <w:rPr>
          <w:b w:val="0"/>
          <w:szCs w:val="24"/>
        </w:rPr>
        <w:t>ой</w:t>
      </w:r>
      <w:r w:rsidRPr="00572DEA">
        <w:rPr>
          <w:b w:val="0"/>
          <w:szCs w:val="24"/>
        </w:rPr>
        <w:t xml:space="preserve"> тем</w:t>
      </w:r>
      <w:r>
        <w:rPr>
          <w:b w:val="0"/>
          <w:szCs w:val="24"/>
        </w:rPr>
        <w:t>ой обозначена</w:t>
      </w:r>
      <w:r w:rsidR="00444EAA">
        <w:rPr>
          <w:b w:val="0"/>
          <w:szCs w:val="24"/>
        </w:rPr>
        <w:t xml:space="preserve">как </w:t>
      </w:r>
      <w:r w:rsidRPr="00572DEA">
        <w:rPr>
          <w:b w:val="0"/>
          <w:szCs w:val="24"/>
        </w:rPr>
        <w:t xml:space="preserve">«Формирование методической и информационной культуры педагогов как средство повышения качества образования и условие интеллектуального, </w:t>
      </w:r>
      <w:r w:rsidRPr="00572DEA">
        <w:rPr>
          <w:b w:val="0"/>
          <w:szCs w:val="24"/>
        </w:rPr>
        <w:lastRenderedPageBreak/>
        <w:t>творческого и гражданско-патриотического развития кадет»</w:t>
      </w:r>
      <w:proofErr w:type="gramStart"/>
      <w:r w:rsidRPr="00572DEA">
        <w:rPr>
          <w:b w:val="0"/>
          <w:szCs w:val="24"/>
        </w:rPr>
        <w:t>.Ц</w:t>
      </w:r>
      <w:proofErr w:type="gramEnd"/>
      <w:r w:rsidRPr="00572DEA">
        <w:rPr>
          <w:b w:val="0"/>
          <w:szCs w:val="24"/>
        </w:rPr>
        <w:t xml:space="preserve">елевая установка: </w:t>
      </w:r>
      <w:r w:rsidR="00444EAA">
        <w:rPr>
          <w:b w:val="0"/>
          <w:szCs w:val="24"/>
        </w:rPr>
        <w:t>р</w:t>
      </w:r>
      <w:r w:rsidRPr="00572DEA">
        <w:rPr>
          <w:b w:val="0"/>
          <w:szCs w:val="24"/>
        </w:rPr>
        <w:t>азвитие личности педагога, совершенствование его профессионального мастерства, оказание помощи педагогам в улучшении организации обучения и воспитания кадет.</w:t>
      </w:r>
      <w:r w:rsidR="00934685">
        <w:rPr>
          <w:b w:val="0"/>
          <w:szCs w:val="24"/>
        </w:rPr>
        <w:t xml:space="preserve"> </w:t>
      </w:r>
      <w:r w:rsidRPr="00572DEA">
        <w:rPr>
          <w:b w:val="0"/>
          <w:szCs w:val="24"/>
        </w:rPr>
        <w:t xml:space="preserve">Стратегические задачи:  </w:t>
      </w:r>
    </w:p>
    <w:p w:rsidR="00572DEA" w:rsidRPr="00572DEA" w:rsidRDefault="00572DEA" w:rsidP="00572DEA">
      <w:pPr>
        <w:ind w:left="360"/>
        <w:jc w:val="both"/>
      </w:pPr>
      <w:r w:rsidRPr="00572DEA">
        <w:t>-создание условий для удовлетворения информационных, учебно-методических, организационно-педагогических и образовательных потребностей педагогов-предметников;</w:t>
      </w:r>
    </w:p>
    <w:p w:rsidR="00572DEA" w:rsidRPr="00572DEA" w:rsidRDefault="00572DEA" w:rsidP="00572DEA">
      <w:pPr>
        <w:ind w:left="360"/>
        <w:jc w:val="both"/>
      </w:pPr>
      <w:r w:rsidRPr="00572DEA">
        <w:t>-содействие обновлению структуры и содержания образования, развитию образовательного учреждения, педагогической компетентности педагогов-предметников;</w:t>
      </w:r>
    </w:p>
    <w:p w:rsidR="00572DEA" w:rsidRPr="00572DEA" w:rsidRDefault="00572DEA" w:rsidP="00572DEA">
      <w:pPr>
        <w:ind w:left="354"/>
        <w:jc w:val="both"/>
      </w:pPr>
      <w:r w:rsidRPr="00572DEA">
        <w:t>-создание информационно-коммуникационного пространства, открытого и обновляющегося методического ресурса;</w:t>
      </w:r>
    </w:p>
    <w:p w:rsidR="00572DEA" w:rsidRPr="00572DEA" w:rsidRDefault="00572DEA" w:rsidP="00572DEA">
      <w:pPr>
        <w:ind w:left="354"/>
        <w:jc w:val="both"/>
      </w:pPr>
      <w:r w:rsidRPr="00572DEA">
        <w:t xml:space="preserve">-содействие в выполнении целевых, федеральных, региональных и муниципальных программ. </w:t>
      </w:r>
    </w:p>
    <w:p w:rsidR="003465A6" w:rsidRDefault="006306DD" w:rsidP="003465A6">
      <w:pPr>
        <w:tabs>
          <w:tab w:val="left" w:pos="2340"/>
        </w:tabs>
        <w:jc w:val="both"/>
      </w:pPr>
      <w:r>
        <w:t>Реализация этой цели и задач осуществляется следующими способами:</w:t>
      </w:r>
    </w:p>
    <w:p w:rsidR="006306DD" w:rsidRDefault="006306DD" w:rsidP="006306DD">
      <w:pPr>
        <w:pStyle w:val="a5"/>
        <w:numPr>
          <w:ilvl w:val="0"/>
          <w:numId w:val="7"/>
        </w:numPr>
        <w:tabs>
          <w:tab w:val="left" w:pos="2340"/>
        </w:tabs>
        <w:jc w:val="both"/>
      </w:pPr>
      <w:r>
        <w:t>Создается и постоянно обогащается внутренний сетевой методический ресурс.</w:t>
      </w:r>
    </w:p>
    <w:p w:rsidR="006306DD" w:rsidRDefault="006306DD" w:rsidP="006306DD">
      <w:pPr>
        <w:pStyle w:val="a5"/>
        <w:numPr>
          <w:ilvl w:val="0"/>
          <w:numId w:val="7"/>
        </w:numPr>
        <w:tabs>
          <w:tab w:val="left" w:pos="2340"/>
        </w:tabs>
        <w:jc w:val="both"/>
      </w:pPr>
      <w:r>
        <w:t>На сайте корпуса функционирует раздел Методическая работа.</w:t>
      </w:r>
    </w:p>
    <w:p w:rsidR="006306DD" w:rsidRDefault="006306DD" w:rsidP="006306DD">
      <w:pPr>
        <w:pStyle w:val="a5"/>
        <w:numPr>
          <w:ilvl w:val="0"/>
          <w:numId w:val="7"/>
        </w:numPr>
        <w:tabs>
          <w:tab w:val="left" w:pos="2340"/>
        </w:tabs>
        <w:jc w:val="both"/>
      </w:pPr>
      <w:r>
        <w:t>Оформлена подписка на получение любых электронных изданий «1 сентября».</w:t>
      </w:r>
    </w:p>
    <w:p w:rsidR="006306DD" w:rsidRDefault="006306DD" w:rsidP="006306DD">
      <w:pPr>
        <w:pStyle w:val="a5"/>
        <w:numPr>
          <w:ilvl w:val="0"/>
          <w:numId w:val="7"/>
        </w:numPr>
        <w:tabs>
          <w:tab w:val="left" w:pos="2340"/>
        </w:tabs>
        <w:jc w:val="both"/>
      </w:pPr>
      <w:r>
        <w:t>В течение года проходят обучающие семинары для педагогов корпуса, организованные методической службой корпуса.</w:t>
      </w:r>
    </w:p>
    <w:p w:rsidR="006306DD" w:rsidRDefault="00700E6B" w:rsidP="006306DD">
      <w:pPr>
        <w:pStyle w:val="a5"/>
        <w:numPr>
          <w:ilvl w:val="0"/>
          <w:numId w:val="7"/>
        </w:numPr>
        <w:tabs>
          <w:tab w:val="left" w:pos="2340"/>
        </w:tabs>
        <w:jc w:val="both"/>
      </w:pPr>
      <w:r>
        <w:t>В корпусе о</w:t>
      </w:r>
      <w:r w:rsidR="006306DD">
        <w:t>рганизован конкурс педагогического мастерства «Педагогический Арбат».</w:t>
      </w:r>
    </w:p>
    <w:p w:rsidR="00700E6B" w:rsidRDefault="00700E6B" w:rsidP="006306DD">
      <w:pPr>
        <w:pStyle w:val="a5"/>
        <w:numPr>
          <w:ilvl w:val="0"/>
          <w:numId w:val="7"/>
        </w:numPr>
        <w:tabs>
          <w:tab w:val="left" w:pos="2340"/>
        </w:tabs>
        <w:jc w:val="both"/>
      </w:pPr>
      <w:r>
        <w:t>Оказана помощь педагогам в подготовке материалов для участия в конкурсах: «Мой лучший урок», на получение стипендии губернатора.</w:t>
      </w:r>
    </w:p>
    <w:p w:rsidR="006306DD" w:rsidRDefault="00700E6B" w:rsidP="006306DD">
      <w:pPr>
        <w:pStyle w:val="a5"/>
        <w:numPr>
          <w:ilvl w:val="0"/>
          <w:numId w:val="7"/>
        </w:numPr>
        <w:tabs>
          <w:tab w:val="left" w:pos="2340"/>
        </w:tabs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4546600</wp:posOffset>
            </wp:positionH>
            <wp:positionV relativeFrom="margin">
              <wp:posOffset>2000250</wp:posOffset>
            </wp:positionV>
            <wp:extent cx="1424940" cy="211201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7367" t="18883" r="38641" b="17859"/>
                    <a:stretch/>
                  </pic:blipFill>
                  <pic:spPr bwMode="auto">
                    <a:xfrm>
                      <a:off x="0" y="0"/>
                      <a:ext cx="1424940" cy="2112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306DD">
        <w:t xml:space="preserve">Организована работа творческих групп педагогов и воспитателей: «Работа с </w:t>
      </w:r>
      <w:proofErr w:type="gramStart"/>
      <w:r w:rsidR="006306DD">
        <w:t>одаренными</w:t>
      </w:r>
      <w:proofErr w:type="gramEnd"/>
      <w:r w:rsidR="006306DD">
        <w:t>», «Проектная деятельность», «Способы учебной мотивации», «Военно-патриотическое воспитание».</w:t>
      </w:r>
    </w:p>
    <w:p w:rsidR="006306DD" w:rsidRDefault="006306DD" w:rsidP="006306DD">
      <w:pPr>
        <w:pStyle w:val="a5"/>
        <w:numPr>
          <w:ilvl w:val="0"/>
          <w:numId w:val="7"/>
        </w:numPr>
        <w:tabs>
          <w:tab w:val="left" w:pos="2340"/>
        </w:tabs>
        <w:jc w:val="both"/>
      </w:pPr>
      <w:r>
        <w:t>Формируется сборник педагогических идей «Учебная мотивация: приёмы и открытия».</w:t>
      </w:r>
    </w:p>
    <w:p w:rsidR="00700E6B" w:rsidRDefault="00700E6B" w:rsidP="006306DD">
      <w:pPr>
        <w:pStyle w:val="a5"/>
        <w:numPr>
          <w:ilvl w:val="0"/>
          <w:numId w:val="7"/>
        </w:numPr>
        <w:tabs>
          <w:tab w:val="left" w:pos="2340"/>
        </w:tabs>
        <w:jc w:val="both"/>
      </w:pPr>
      <w:r>
        <w:t>Организовано представление своего опыта учителями корпуса на Всероссийских и региональных образовательных событиях (</w:t>
      </w:r>
      <w:r w:rsidR="00444EAA">
        <w:t>Всероссийская научно-практическая конференция с международным участием «Актуальные вопросы обучения иностранному языку»</w:t>
      </w:r>
      <w:r>
        <w:t xml:space="preserve">, </w:t>
      </w:r>
      <w:r w:rsidR="00444EAA" w:rsidRPr="00444EAA">
        <w:t>Всероссийской конференции «Создание интегрированного образовательного пространства для развития детской одаренности: детский сад – школа – университет»</w:t>
      </w:r>
      <w:r>
        <w:t xml:space="preserve">, </w:t>
      </w:r>
      <w:r w:rsidR="00444EAA">
        <w:t>Первенство Сибири по интеллектуальным играм</w:t>
      </w:r>
      <w:r>
        <w:t>).</w:t>
      </w:r>
    </w:p>
    <w:p w:rsidR="00700E6B" w:rsidRPr="00DD43C5" w:rsidRDefault="00700E6B" w:rsidP="006306DD">
      <w:pPr>
        <w:pStyle w:val="a5"/>
        <w:numPr>
          <w:ilvl w:val="0"/>
          <w:numId w:val="7"/>
        </w:numPr>
        <w:tabs>
          <w:tab w:val="left" w:pos="2340"/>
        </w:tabs>
        <w:jc w:val="both"/>
      </w:pPr>
      <w:r>
        <w:t xml:space="preserve">Молодой специалист корпуса </w:t>
      </w:r>
      <w:proofErr w:type="spellStart"/>
      <w:r w:rsidR="003A61A0">
        <w:t>Перемитин</w:t>
      </w:r>
      <w:proofErr w:type="spellEnd"/>
      <w:r w:rsidR="003A61A0">
        <w:t xml:space="preserve"> Е.А. </w:t>
      </w:r>
      <w:r>
        <w:t>делегирован для участия в С</w:t>
      </w:r>
      <w:r w:rsidR="003A61A0">
        <w:t>лете молодых учителей,</w:t>
      </w:r>
      <w:r>
        <w:t xml:space="preserve"> вошел в состав Ассоциации молодых учителей Томской области, а также признан лучшим спикером.</w:t>
      </w:r>
    </w:p>
    <w:p w:rsidR="003465A6" w:rsidRPr="000F449A" w:rsidRDefault="003465A6" w:rsidP="003465A6">
      <w:pPr>
        <w:tabs>
          <w:tab w:val="left" w:pos="2340"/>
        </w:tabs>
        <w:jc w:val="both"/>
        <w:rPr>
          <w:b/>
        </w:rPr>
      </w:pPr>
      <w:r w:rsidRPr="000F449A">
        <w:rPr>
          <w:b/>
        </w:rPr>
        <w:t>-проектные мероприятия по обеспечению образовательных учреждений высокоскоростным интернетом;</w:t>
      </w:r>
    </w:p>
    <w:p w:rsidR="003465A6" w:rsidRPr="00DD43C5" w:rsidRDefault="003465A6" w:rsidP="003465A6">
      <w:pPr>
        <w:tabs>
          <w:tab w:val="left" w:pos="2340"/>
        </w:tabs>
        <w:jc w:val="both"/>
      </w:pPr>
    </w:p>
    <w:p w:rsidR="001427A1" w:rsidRDefault="003465A6" w:rsidP="003465A6">
      <w:pPr>
        <w:tabs>
          <w:tab w:val="left" w:pos="2340"/>
        </w:tabs>
        <w:jc w:val="both"/>
        <w:rPr>
          <w:b/>
        </w:rPr>
      </w:pPr>
      <w:r w:rsidRPr="000F449A">
        <w:rPr>
          <w:b/>
        </w:rPr>
        <w:t>-  проекты и образовательные программы, реализуемые с использованием сетевых форм;</w:t>
      </w:r>
    </w:p>
    <w:p w:rsidR="0076182B" w:rsidRPr="0076182B" w:rsidRDefault="0076182B" w:rsidP="0076182B">
      <w:pPr>
        <w:pStyle w:val="a5"/>
        <w:spacing w:line="264" w:lineRule="auto"/>
        <w:ind w:left="0"/>
        <w:jc w:val="center"/>
        <w:rPr>
          <w:szCs w:val="28"/>
        </w:rPr>
      </w:pPr>
      <w:r w:rsidRPr="0076182B">
        <w:rPr>
          <w:szCs w:val="28"/>
        </w:rPr>
        <w:t>Социальными партнёрами Северского кадетского корпуса являются:</w:t>
      </w:r>
    </w:p>
    <w:p w:rsidR="0076182B" w:rsidRPr="0076182B" w:rsidRDefault="0076182B" w:rsidP="0076182B">
      <w:pPr>
        <w:pStyle w:val="a5"/>
        <w:numPr>
          <w:ilvl w:val="0"/>
          <w:numId w:val="13"/>
        </w:numPr>
        <w:tabs>
          <w:tab w:val="left" w:pos="2518"/>
          <w:tab w:val="left" w:pos="6204"/>
        </w:tabs>
        <w:spacing w:line="264" w:lineRule="auto"/>
        <w:rPr>
          <w:szCs w:val="28"/>
        </w:rPr>
      </w:pPr>
      <w:r w:rsidRPr="0076182B">
        <w:rPr>
          <w:szCs w:val="28"/>
        </w:rPr>
        <w:t>Фонд содействия кадетским корпусам им.А.Йордана</w:t>
      </w:r>
      <w:r>
        <w:rPr>
          <w:szCs w:val="28"/>
        </w:rPr>
        <w:t xml:space="preserve"> - </w:t>
      </w:r>
      <w:r w:rsidRPr="0076182B">
        <w:rPr>
          <w:szCs w:val="28"/>
        </w:rPr>
        <w:t>Спонсорская поддержка, нормативно-правовые акты, сотрудничество с кадетскими корпусами России.</w:t>
      </w:r>
    </w:p>
    <w:p w:rsidR="0076182B" w:rsidRPr="0076182B" w:rsidRDefault="0076182B" w:rsidP="0076182B">
      <w:pPr>
        <w:pStyle w:val="a5"/>
        <w:numPr>
          <w:ilvl w:val="0"/>
          <w:numId w:val="13"/>
        </w:numPr>
        <w:tabs>
          <w:tab w:val="left" w:pos="2518"/>
          <w:tab w:val="left" w:pos="6204"/>
        </w:tabs>
        <w:spacing w:line="264" w:lineRule="auto"/>
        <w:rPr>
          <w:szCs w:val="28"/>
        </w:rPr>
      </w:pPr>
      <w:r w:rsidRPr="0076182B">
        <w:rPr>
          <w:szCs w:val="28"/>
        </w:rPr>
        <w:lastRenderedPageBreak/>
        <w:t>Сибирский химический комбинат</w:t>
      </w:r>
      <w:r>
        <w:rPr>
          <w:szCs w:val="28"/>
        </w:rPr>
        <w:t xml:space="preserve"> - </w:t>
      </w:r>
      <w:r w:rsidRPr="0076182B">
        <w:rPr>
          <w:szCs w:val="28"/>
        </w:rPr>
        <w:t xml:space="preserve">Спонсорская поддержка, помощь в организации и проведении </w:t>
      </w:r>
      <w:r w:rsidRPr="0076182B">
        <w:rPr>
          <w:szCs w:val="28"/>
          <w:lang w:val="en-US"/>
        </w:rPr>
        <w:t>I</w:t>
      </w:r>
      <w:r w:rsidRPr="0076182B">
        <w:rPr>
          <w:szCs w:val="28"/>
        </w:rPr>
        <w:t xml:space="preserve"> Всероссийского форума руководителей кадетских образовательных учреждений</w:t>
      </w:r>
    </w:p>
    <w:p w:rsidR="0076182B" w:rsidRPr="0076182B" w:rsidRDefault="0076182B" w:rsidP="0076182B">
      <w:pPr>
        <w:pStyle w:val="a5"/>
        <w:numPr>
          <w:ilvl w:val="0"/>
          <w:numId w:val="13"/>
        </w:numPr>
        <w:spacing w:line="264" w:lineRule="auto"/>
        <w:rPr>
          <w:szCs w:val="28"/>
        </w:rPr>
      </w:pPr>
      <w:r w:rsidRPr="0076182B">
        <w:rPr>
          <w:szCs w:val="28"/>
        </w:rPr>
        <w:t>ФГУП №8 МЧС России</w:t>
      </w:r>
      <w:r>
        <w:rPr>
          <w:szCs w:val="28"/>
        </w:rPr>
        <w:t xml:space="preserve">  - </w:t>
      </w:r>
      <w:r w:rsidRPr="0076182B">
        <w:rPr>
          <w:szCs w:val="28"/>
        </w:rPr>
        <w:t>Совместная образовательная программа «Спасатель», использование тренировочных баз МЧС, проведение учений для кадет, преподавание основ пожарно-спасательного дела</w:t>
      </w:r>
    </w:p>
    <w:p w:rsidR="0076182B" w:rsidRPr="0076182B" w:rsidRDefault="0076182B" w:rsidP="0076182B">
      <w:pPr>
        <w:pStyle w:val="a5"/>
        <w:numPr>
          <w:ilvl w:val="0"/>
          <w:numId w:val="13"/>
        </w:numPr>
        <w:tabs>
          <w:tab w:val="left" w:pos="2518"/>
          <w:tab w:val="left" w:pos="6204"/>
        </w:tabs>
        <w:rPr>
          <w:szCs w:val="28"/>
        </w:rPr>
      </w:pPr>
      <w:r w:rsidRPr="0076182B">
        <w:rPr>
          <w:szCs w:val="28"/>
        </w:rPr>
        <w:t>Военкомат</w:t>
      </w:r>
      <w:r>
        <w:rPr>
          <w:szCs w:val="28"/>
        </w:rPr>
        <w:t xml:space="preserve">ЗАТО Северск Северская дивизия - </w:t>
      </w:r>
      <w:r w:rsidRPr="0076182B">
        <w:rPr>
          <w:szCs w:val="28"/>
        </w:rPr>
        <w:t>Осуществление начальной командирской подготовки через проведение занятий в Северской дивизии внутренних войск МВД России, участие в параде на День призывника, День Победы.</w:t>
      </w:r>
    </w:p>
    <w:p w:rsidR="0076182B" w:rsidRPr="0076182B" w:rsidRDefault="0076182B" w:rsidP="0076182B">
      <w:pPr>
        <w:pStyle w:val="a5"/>
        <w:numPr>
          <w:ilvl w:val="0"/>
          <w:numId w:val="13"/>
        </w:numPr>
        <w:spacing w:line="264" w:lineRule="auto"/>
        <w:rPr>
          <w:szCs w:val="28"/>
        </w:rPr>
      </w:pPr>
      <w:r w:rsidRPr="0076182B">
        <w:rPr>
          <w:szCs w:val="28"/>
        </w:rPr>
        <w:t>ОГБОУ КШИ «Томский кадетский корпус»</w:t>
      </w:r>
      <w:r>
        <w:rPr>
          <w:szCs w:val="28"/>
        </w:rPr>
        <w:t xml:space="preserve"> - </w:t>
      </w:r>
      <w:r w:rsidRPr="0076182B">
        <w:rPr>
          <w:szCs w:val="28"/>
        </w:rPr>
        <w:t>Проведение совместных образовательных событий</w:t>
      </w:r>
    </w:p>
    <w:p w:rsidR="0076182B" w:rsidRPr="0076182B" w:rsidRDefault="0076182B" w:rsidP="0076182B">
      <w:pPr>
        <w:pStyle w:val="a5"/>
        <w:numPr>
          <w:ilvl w:val="0"/>
          <w:numId w:val="13"/>
        </w:numPr>
        <w:tabs>
          <w:tab w:val="left" w:pos="2518"/>
          <w:tab w:val="left" w:pos="6204"/>
        </w:tabs>
        <w:spacing w:line="264" w:lineRule="auto"/>
        <w:rPr>
          <w:szCs w:val="28"/>
        </w:rPr>
      </w:pPr>
      <w:r w:rsidRPr="0076182B">
        <w:rPr>
          <w:szCs w:val="28"/>
        </w:rPr>
        <w:t>ОГБОУ КШИ «</w:t>
      </w:r>
      <w:proofErr w:type="spellStart"/>
      <w:r w:rsidRPr="0076182B">
        <w:rPr>
          <w:szCs w:val="28"/>
        </w:rPr>
        <w:t>Колпашевский</w:t>
      </w:r>
      <w:proofErr w:type="spellEnd"/>
      <w:r w:rsidRPr="0076182B">
        <w:rPr>
          <w:szCs w:val="28"/>
        </w:rPr>
        <w:t xml:space="preserve"> кадетский корпус» </w:t>
      </w:r>
      <w:r>
        <w:rPr>
          <w:szCs w:val="28"/>
        </w:rPr>
        <w:t xml:space="preserve">- </w:t>
      </w:r>
      <w:r w:rsidRPr="0076182B">
        <w:rPr>
          <w:szCs w:val="28"/>
        </w:rPr>
        <w:t>Проведение совместных образовательных событий</w:t>
      </w:r>
    </w:p>
    <w:p w:rsidR="0076182B" w:rsidRPr="0076182B" w:rsidRDefault="0076182B" w:rsidP="0076182B">
      <w:pPr>
        <w:pStyle w:val="a5"/>
        <w:numPr>
          <w:ilvl w:val="0"/>
          <w:numId w:val="13"/>
        </w:numPr>
        <w:tabs>
          <w:tab w:val="left" w:pos="2518"/>
          <w:tab w:val="left" w:pos="6204"/>
        </w:tabs>
        <w:spacing w:line="264" w:lineRule="auto"/>
        <w:rPr>
          <w:szCs w:val="28"/>
        </w:rPr>
      </w:pPr>
      <w:r>
        <w:rPr>
          <w:szCs w:val="28"/>
        </w:rPr>
        <w:t>МОУ «Сибирский лицей» г</w:t>
      </w:r>
      <w:proofErr w:type="gramStart"/>
      <w:r>
        <w:rPr>
          <w:szCs w:val="28"/>
        </w:rPr>
        <w:t>.Т</w:t>
      </w:r>
      <w:proofErr w:type="gramEnd"/>
      <w:r>
        <w:rPr>
          <w:szCs w:val="28"/>
        </w:rPr>
        <w:t xml:space="preserve">омск. </w:t>
      </w:r>
      <w:r w:rsidRPr="0076182B">
        <w:rPr>
          <w:szCs w:val="28"/>
        </w:rPr>
        <w:t>Проведение совместных образовательных событий, выездные концерты. Сотрудничество в рамках программы «Лицей как ресурсный центр профильного образования»</w:t>
      </w:r>
    </w:p>
    <w:p w:rsidR="0076182B" w:rsidRPr="0076182B" w:rsidRDefault="0076182B" w:rsidP="0076182B">
      <w:pPr>
        <w:pStyle w:val="a5"/>
        <w:numPr>
          <w:ilvl w:val="0"/>
          <w:numId w:val="13"/>
        </w:numPr>
        <w:tabs>
          <w:tab w:val="left" w:pos="2518"/>
          <w:tab w:val="left" w:pos="6204"/>
        </w:tabs>
        <w:spacing w:line="264" w:lineRule="auto"/>
        <w:rPr>
          <w:szCs w:val="28"/>
        </w:rPr>
      </w:pPr>
      <w:r w:rsidRPr="0076182B">
        <w:rPr>
          <w:szCs w:val="28"/>
        </w:rPr>
        <w:t>Образовательный центр</w:t>
      </w:r>
      <w:r>
        <w:rPr>
          <w:szCs w:val="28"/>
        </w:rPr>
        <w:t xml:space="preserve"> «Школьный университет» (ТУСУР) - </w:t>
      </w:r>
      <w:r w:rsidRPr="0076182B">
        <w:rPr>
          <w:szCs w:val="28"/>
        </w:rPr>
        <w:t xml:space="preserve">Партнерская программа «Информационные технологии», реализуемая в качестве дополнительной образовательной услуги. </w:t>
      </w:r>
    </w:p>
    <w:p w:rsidR="0076182B" w:rsidRPr="0076182B" w:rsidRDefault="0076182B" w:rsidP="0076182B">
      <w:pPr>
        <w:pStyle w:val="a5"/>
        <w:numPr>
          <w:ilvl w:val="0"/>
          <w:numId w:val="13"/>
        </w:numPr>
        <w:tabs>
          <w:tab w:val="left" w:pos="2518"/>
          <w:tab w:val="left" w:pos="6204"/>
        </w:tabs>
        <w:spacing w:line="264" w:lineRule="auto"/>
        <w:rPr>
          <w:szCs w:val="28"/>
        </w:rPr>
      </w:pPr>
      <w:r w:rsidRPr="0076182B">
        <w:rPr>
          <w:szCs w:val="28"/>
        </w:rPr>
        <w:t>Томский государственный педагогический университет</w:t>
      </w:r>
      <w:r>
        <w:rPr>
          <w:szCs w:val="28"/>
        </w:rPr>
        <w:t xml:space="preserve"> -  </w:t>
      </w:r>
      <w:r w:rsidRPr="0076182B">
        <w:rPr>
          <w:szCs w:val="28"/>
        </w:rPr>
        <w:t>Совместные образовательные события инновационной направленности, прохождение студентами ТГПУ педагогической практики на базе корпуса, проведение семинаров для педагогов.</w:t>
      </w:r>
    </w:p>
    <w:p w:rsidR="0076182B" w:rsidRDefault="0076182B" w:rsidP="003465A6">
      <w:pPr>
        <w:tabs>
          <w:tab w:val="left" w:pos="2340"/>
        </w:tabs>
        <w:jc w:val="both"/>
        <w:rPr>
          <w:b/>
        </w:rPr>
      </w:pPr>
      <w:r>
        <w:rPr>
          <w:b/>
        </w:rPr>
        <w:t>Вза</w:t>
      </w:r>
      <w:r w:rsidR="00934685">
        <w:rPr>
          <w:b/>
        </w:rPr>
        <w:t>и</w:t>
      </w:r>
      <w:r>
        <w:rPr>
          <w:b/>
        </w:rPr>
        <w:t xml:space="preserve">модействие с </w:t>
      </w:r>
      <w:proofErr w:type="gramStart"/>
      <w:r>
        <w:rPr>
          <w:b/>
        </w:rPr>
        <w:t>муниципалитетом</w:t>
      </w:r>
      <w:proofErr w:type="gramEnd"/>
      <w:r>
        <w:rPr>
          <w:b/>
        </w:rPr>
        <w:t xml:space="preserve"> ЗАТО Северск подтверждается следующими мероприятиями:</w:t>
      </w:r>
    </w:p>
    <w:p w:rsidR="001427A1" w:rsidRDefault="001427A1" w:rsidP="001427A1">
      <w:pPr>
        <w:pStyle w:val="a5"/>
        <w:numPr>
          <w:ilvl w:val="0"/>
          <w:numId w:val="9"/>
        </w:numPr>
        <w:tabs>
          <w:tab w:val="left" w:pos="2340"/>
        </w:tabs>
        <w:jc w:val="both"/>
      </w:pPr>
      <w:r>
        <w:t xml:space="preserve">участие в сетевом проекте МАУ </w:t>
      </w:r>
      <w:proofErr w:type="gramStart"/>
      <w:r>
        <w:t>РЦО</w:t>
      </w:r>
      <w:proofErr w:type="gramEnd"/>
      <w:r>
        <w:t xml:space="preserve"> ЗАТО Северск - муниципальных семинарах по подготовке к ЕГЭ по математике, физике, информатике.</w:t>
      </w:r>
    </w:p>
    <w:p w:rsidR="001427A1" w:rsidRDefault="001427A1" w:rsidP="001427A1">
      <w:pPr>
        <w:pStyle w:val="a5"/>
        <w:numPr>
          <w:ilvl w:val="0"/>
          <w:numId w:val="9"/>
        </w:numPr>
        <w:tabs>
          <w:tab w:val="left" w:pos="2340"/>
        </w:tabs>
        <w:jc w:val="both"/>
      </w:pPr>
      <w:r>
        <w:t>Областной кадетский бал стал муниципальным сетевым проектом, в котором приняли участие МБОУ «СОШ №80», «Северская гимназия», поддержал «Северский музыкальный театр».</w:t>
      </w:r>
    </w:p>
    <w:p w:rsidR="001427A1" w:rsidRDefault="0076182B" w:rsidP="001427A1">
      <w:pPr>
        <w:pStyle w:val="a5"/>
        <w:numPr>
          <w:ilvl w:val="0"/>
          <w:numId w:val="9"/>
        </w:numPr>
        <w:tabs>
          <w:tab w:val="left" w:pos="2340"/>
        </w:tabs>
        <w:jc w:val="both"/>
      </w:pPr>
      <w:r>
        <w:t>Участие в ежегодном п</w:t>
      </w:r>
      <w:r w:rsidR="001427A1">
        <w:t>арад</w:t>
      </w:r>
      <w:r w:rsidR="00450D3C">
        <w:t>е города Северска.</w:t>
      </w:r>
    </w:p>
    <w:p w:rsidR="001427A1" w:rsidRDefault="001427A1" w:rsidP="001427A1">
      <w:pPr>
        <w:pStyle w:val="a5"/>
        <w:numPr>
          <w:ilvl w:val="0"/>
          <w:numId w:val="9"/>
        </w:numPr>
        <w:tabs>
          <w:tab w:val="left" w:pos="2340"/>
        </w:tabs>
        <w:jc w:val="both"/>
      </w:pPr>
      <w:r>
        <w:t>В 2012-2013 году «Северский кадетский корпус» вошел в сетевые муниципальные проекты «Научные бои», «Первый шаг в атомный проект»</w:t>
      </w:r>
      <w:r w:rsidR="00450D3C">
        <w:t>.</w:t>
      </w:r>
    </w:p>
    <w:p w:rsidR="001427A1" w:rsidRDefault="001427A1" w:rsidP="001427A1">
      <w:pPr>
        <w:pStyle w:val="a5"/>
        <w:numPr>
          <w:ilvl w:val="0"/>
          <w:numId w:val="9"/>
        </w:numPr>
        <w:tabs>
          <w:tab w:val="left" w:pos="2340"/>
        </w:tabs>
        <w:jc w:val="both"/>
      </w:pPr>
      <w:r>
        <w:t xml:space="preserve">В этом году состоялся всероссийский образовательный форум «Новое поколение – ресурс будущего», в котором приняла участие команда кадет «Северского кадетского корпуса». </w:t>
      </w:r>
    </w:p>
    <w:p w:rsidR="001427A1" w:rsidRDefault="001427A1" w:rsidP="001427A1">
      <w:pPr>
        <w:pStyle w:val="a5"/>
        <w:numPr>
          <w:ilvl w:val="0"/>
          <w:numId w:val="9"/>
        </w:numPr>
        <w:tabs>
          <w:tab w:val="left" w:pos="2340"/>
        </w:tabs>
        <w:jc w:val="both"/>
      </w:pPr>
      <w:r>
        <w:t>Участие в городском празднике по водно-спасательному многоборью «Спасатель – 2013»</w:t>
      </w:r>
    </w:p>
    <w:p w:rsidR="003A6EE3" w:rsidRDefault="003A6EE3" w:rsidP="001427A1">
      <w:pPr>
        <w:pStyle w:val="a5"/>
        <w:numPr>
          <w:ilvl w:val="0"/>
          <w:numId w:val="9"/>
        </w:numPr>
        <w:tabs>
          <w:tab w:val="left" w:pos="2340"/>
        </w:tabs>
        <w:jc w:val="both"/>
      </w:pPr>
      <w:r>
        <w:t>Ежегодное участие в военно-спортивное игре «Зарница»</w:t>
      </w:r>
    </w:p>
    <w:p w:rsidR="003465A6" w:rsidRPr="00DD43C5" w:rsidRDefault="003465A6" w:rsidP="003465A6">
      <w:pPr>
        <w:tabs>
          <w:tab w:val="left" w:pos="2340"/>
        </w:tabs>
        <w:jc w:val="both"/>
      </w:pPr>
    </w:p>
    <w:p w:rsidR="003465A6" w:rsidRPr="000F449A" w:rsidRDefault="003465A6" w:rsidP="003465A6">
      <w:pPr>
        <w:tabs>
          <w:tab w:val="left" w:pos="2340"/>
        </w:tabs>
        <w:jc w:val="both"/>
        <w:rPr>
          <w:b/>
        </w:rPr>
      </w:pPr>
      <w:r w:rsidRPr="000F449A">
        <w:rPr>
          <w:b/>
        </w:rPr>
        <w:t>-проекты организации электронного обучения, условий для реализации программ с применением дистанционных образовательных технологий и внедрения электронного школьного документооборота;</w:t>
      </w:r>
    </w:p>
    <w:p w:rsidR="003A61A0" w:rsidRDefault="003A61A0" w:rsidP="003A61A0">
      <w:pPr>
        <w:tabs>
          <w:tab w:val="left" w:pos="2340"/>
        </w:tabs>
        <w:jc w:val="both"/>
      </w:pPr>
      <w:r>
        <w:t>В «Северском кадетском корпусе» созданы следующие условия для применения электронного обучения и дистанционных образовательных технологий:</w:t>
      </w:r>
    </w:p>
    <w:p w:rsidR="003A61A0" w:rsidRDefault="003A61A0" w:rsidP="003A61A0">
      <w:pPr>
        <w:pStyle w:val="a5"/>
        <w:numPr>
          <w:ilvl w:val="0"/>
          <w:numId w:val="8"/>
        </w:numPr>
        <w:tabs>
          <w:tab w:val="left" w:pos="2340"/>
        </w:tabs>
        <w:jc w:val="both"/>
      </w:pPr>
      <w:r>
        <w:t xml:space="preserve">Создание внутреннего информационного пространства посредством создания школьной локальной сети, которая включает в себя ученическую сеть (кабинет информатики) и административную сеть (директор, заместители, учительская, секретарь). Контент этих сетей постоянно наполняется методическими, </w:t>
      </w:r>
      <w:r>
        <w:lastRenderedPageBreak/>
        <w:t>проектными, творческими материалами всех субъектов образовательного пространства.</w:t>
      </w:r>
    </w:p>
    <w:p w:rsidR="003A61A0" w:rsidRDefault="003A61A0" w:rsidP="003A61A0">
      <w:pPr>
        <w:pStyle w:val="a5"/>
        <w:numPr>
          <w:ilvl w:val="0"/>
          <w:numId w:val="8"/>
        </w:numPr>
        <w:tabs>
          <w:tab w:val="left" w:pos="2340"/>
        </w:tabs>
        <w:jc w:val="both"/>
      </w:pPr>
      <w:r>
        <w:t xml:space="preserve">Создание сайта «Северского кадетского корпуса» </w:t>
      </w:r>
      <w:hyperlink r:id="rId7" w:history="1">
        <w:r w:rsidRPr="00906240">
          <w:rPr>
            <w:rStyle w:val="a6"/>
            <w:lang w:val="en-US"/>
          </w:rPr>
          <w:t>http</w:t>
        </w:r>
        <w:r w:rsidRPr="00906240">
          <w:rPr>
            <w:rStyle w:val="a6"/>
          </w:rPr>
          <w:t>://</w:t>
        </w:r>
        <w:proofErr w:type="spellStart"/>
        <w:r w:rsidRPr="00906240">
          <w:rPr>
            <w:rStyle w:val="a6"/>
            <w:lang w:val="en-US"/>
          </w:rPr>
          <w:t>skk</w:t>
        </w:r>
        <w:proofErr w:type="spellEnd"/>
        <w:r w:rsidRPr="00906240">
          <w:rPr>
            <w:rStyle w:val="a6"/>
          </w:rPr>
          <w:t>.</w:t>
        </w:r>
        <w:proofErr w:type="spellStart"/>
        <w:r w:rsidRPr="00906240">
          <w:rPr>
            <w:rStyle w:val="a6"/>
            <w:lang w:val="en-US"/>
          </w:rPr>
          <w:t>tomsk</w:t>
        </w:r>
        <w:proofErr w:type="spellEnd"/>
        <w:r w:rsidRPr="00906240">
          <w:rPr>
            <w:rStyle w:val="a6"/>
          </w:rPr>
          <w:t>.</w:t>
        </w:r>
        <w:proofErr w:type="spellStart"/>
        <w:r w:rsidRPr="00906240">
          <w:rPr>
            <w:rStyle w:val="a6"/>
            <w:lang w:val="en-US"/>
          </w:rPr>
          <w:t>ru</w:t>
        </w:r>
        <w:proofErr w:type="spellEnd"/>
      </w:hyperlink>
      <w:r>
        <w:t xml:space="preserve"> , который не только является формой предъявления обществу результатов деятельности учебного заведения, но и способом взаимодействия, общения, решения вопросов, обсуждения и планирования. Сайт корпуса в этом году занял </w:t>
      </w:r>
      <w:r w:rsidR="00A37693">
        <w:t>5 место</w:t>
      </w:r>
      <w:r>
        <w:t xml:space="preserve"> в </w:t>
      </w:r>
      <w:r w:rsidR="00A37693">
        <w:t>Р</w:t>
      </w:r>
      <w:r>
        <w:t>ейтинге</w:t>
      </w:r>
      <w:r w:rsidR="00A37693">
        <w:t xml:space="preserve"> информационной открытости официальных сайтов ОУ Томской области</w:t>
      </w:r>
      <w:r>
        <w:t>.</w:t>
      </w:r>
    </w:p>
    <w:p w:rsidR="003A61A0" w:rsidRDefault="003A61A0" w:rsidP="003A61A0">
      <w:pPr>
        <w:pStyle w:val="a5"/>
        <w:numPr>
          <w:ilvl w:val="0"/>
          <w:numId w:val="8"/>
        </w:numPr>
        <w:tabs>
          <w:tab w:val="left" w:pos="2340"/>
        </w:tabs>
        <w:jc w:val="both"/>
      </w:pPr>
      <w:r>
        <w:t xml:space="preserve">Введение электронного журнала и включение в портал </w:t>
      </w:r>
      <w:hyperlink r:id="rId8" w:history="1">
        <w:r w:rsidRPr="00906240">
          <w:rPr>
            <w:rStyle w:val="a6"/>
            <w:lang w:val="en-US"/>
          </w:rPr>
          <w:t>http</w:t>
        </w:r>
        <w:r w:rsidRPr="00906240">
          <w:rPr>
            <w:rStyle w:val="a6"/>
          </w:rPr>
          <w:t>://</w:t>
        </w:r>
        <w:proofErr w:type="spellStart"/>
        <w:r w:rsidRPr="00906240">
          <w:rPr>
            <w:rStyle w:val="a6"/>
            <w:lang w:val="en-US"/>
          </w:rPr>
          <w:t>dnevnik</w:t>
        </w:r>
        <w:proofErr w:type="spellEnd"/>
        <w:r w:rsidRPr="00906240">
          <w:rPr>
            <w:rStyle w:val="a6"/>
          </w:rPr>
          <w:t>.</w:t>
        </w:r>
        <w:proofErr w:type="spellStart"/>
        <w:r w:rsidRPr="00906240">
          <w:rPr>
            <w:rStyle w:val="a6"/>
            <w:lang w:val="en-US"/>
          </w:rPr>
          <w:t>ru</w:t>
        </w:r>
        <w:proofErr w:type="spellEnd"/>
      </w:hyperlink>
      <w:r>
        <w:t xml:space="preserve">. Этот ресурс особенно актуален в кадетском корпусе, так как здесь обучается лишь </w:t>
      </w:r>
      <w:r w:rsidR="00A37693">
        <w:t>15</w:t>
      </w:r>
      <w:r>
        <w:t xml:space="preserve"> % северских ребят, остальные родители могут контролировать успеваемость своих детей наиболее эффективно с помощью сети Интернет и электронного дневника. Кроме того, данный портал предоставляет возможность дистанционного обучения и контроля кадет, находящихся не в корпусе по болезни или другим причинам. Сайт </w:t>
      </w:r>
      <w:proofErr w:type="spellStart"/>
      <w:r>
        <w:rPr>
          <w:lang w:val="en-US"/>
        </w:rPr>
        <w:t>dnevnik</w:t>
      </w:r>
      <w:proofErr w:type="spellEnd"/>
      <w:r w:rsidRPr="006E22B9">
        <w:t>.</w:t>
      </w:r>
      <w:proofErr w:type="spellStart"/>
      <w:r>
        <w:rPr>
          <w:lang w:val="en-US"/>
        </w:rPr>
        <w:t>ru</w:t>
      </w:r>
      <w:proofErr w:type="spellEnd"/>
      <w:r>
        <w:t xml:space="preserve"> является </w:t>
      </w:r>
      <w:proofErr w:type="spellStart"/>
      <w:r>
        <w:t>онлайн-площадкой</w:t>
      </w:r>
      <w:proofErr w:type="spellEnd"/>
      <w:r>
        <w:t xml:space="preserve"> для создания групп и формирования электронного </w:t>
      </w:r>
      <w:proofErr w:type="spellStart"/>
      <w:r>
        <w:t>портфолио</w:t>
      </w:r>
      <w:proofErr w:type="spellEnd"/>
      <w:r>
        <w:t xml:space="preserve"> класса, что и используется нашими кадетами. </w:t>
      </w:r>
    </w:p>
    <w:p w:rsidR="003A61A0" w:rsidRDefault="003A61A0" w:rsidP="003A61A0">
      <w:pPr>
        <w:pStyle w:val="a5"/>
        <w:numPr>
          <w:ilvl w:val="0"/>
          <w:numId w:val="8"/>
        </w:numPr>
        <w:tabs>
          <w:tab w:val="left" w:pos="2340"/>
        </w:tabs>
        <w:jc w:val="both"/>
      </w:pPr>
      <w:r>
        <w:t xml:space="preserve">Использование </w:t>
      </w:r>
      <w:proofErr w:type="spellStart"/>
      <w:r>
        <w:t>интернет-ресурсов</w:t>
      </w:r>
      <w:proofErr w:type="spellEnd"/>
      <w:r>
        <w:t xml:space="preserve"> в образовательном процессе осуществляется на уроках информатики, английского языка, истории, обществознания, биологии, химии, географии, русского языка и литературы. Педагоги используют как авторские электронные пособия, так и </w:t>
      </w:r>
      <w:proofErr w:type="spellStart"/>
      <w:r>
        <w:t>ЦОРы</w:t>
      </w:r>
      <w:proofErr w:type="spellEnd"/>
      <w:r>
        <w:t xml:space="preserve"> и </w:t>
      </w:r>
      <w:proofErr w:type="spellStart"/>
      <w:r>
        <w:t>ЭОРы</w:t>
      </w:r>
      <w:proofErr w:type="spellEnd"/>
      <w:r>
        <w:t xml:space="preserve">. Два кабинета оснащены интерактивными досками и шесть кабинетов плазменными панелями. Учебный и спальный корпуса охвачены сетью </w:t>
      </w:r>
      <w:proofErr w:type="spellStart"/>
      <w:r>
        <w:rPr>
          <w:lang w:val="en-US"/>
        </w:rPr>
        <w:t>wi</w:t>
      </w:r>
      <w:proofErr w:type="spellEnd"/>
      <w:r w:rsidRPr="006E22B9">
        <w:t>-</w:t>
      </w:r>
      <w:proofErr w:type="spellStart"/>
      <w:r>
        <w:rPr>
          <w:lang w:val="en-US"/>
        </w:rPr>
        <w:t>fi</w:t>
      </w:r>
      <w:proofErr w:type="spellEnd"/>
      <w:r>
        <w:t xml:space="preserve"> и имеют доступ к сети Интернет</w:t>
      </w:r>
      <w:r w:rsidRPr="006E22B9">
        <w:t>.</w:t>
      </w:r>
    </w:p>
    <w:p w:rsidR="003465A6" w:rsidRPr="00DD43C5" w:rsidRDefault="003465A6" w:rsidP="003465A6">
      <w:pPr>
        <w:tabs>
          <w:tab w:val="left" w:pos="2340"/>
        </w:tabs>
        <w:jc w:val="both"/>
      </w:pPr>
    </w:p>
    <w:p w:rsidR="00D70776" w:rsidRDefault="003465A6" w:rsidP="003465A6">
      <w:pPr>
        <w:tabs>
          <w:tab w:val="left" w:pos="2340"/>
        </w:tabs>
        <w:jc w:val="both"/>
        <w:rPr>
          <w:b/>
        </w:rPr>
      </w:pPr>
      <w:r w:rsidRPr="000F449A">
        <w:rPr>
          <w:b/>
        </w:rPr>
        <w:t>-проекты по созданию и развитию спортивных баз (площадки, спортзалы, пр.)</w:t>
      </w:r>
    </w:p>
    <w:p w:rsidR="00D70776" w:rsidRPr="00D70776" w:rsidRDefault="00D70776" w:rsidP="003465A6">
      <w:pPr>
        <w:tabs>
          <w:tab w:val="left" w:pos="2340"/>
        </w:tabs>
        <w:jc w:val="both"/>
      </w:pPr>
      <w:r w:rsidRPr="00D70776">
        <w:t>Строитель</w:t>
      </w:r>
      <w:proofErr w:type="gramStart"/>
      <w:r w:rsidRPr="00D70776">
        <w:t>ств сп</w:t>
      </w:r>
      <w:proofErr w:type="gramEnd"/>
      <w:r w:rsidRPr="00D70776">
        <w:t>ортивного комплекса</w:t>
      </w:r>
    </w:p>
    <w:p w:rsidR="00D70776" w:rsidRPr="00D70776" w:rsidRDefault="00D70776" w:rsidP="003465A6">
      <w:pPr>
        <w:tabs>
          <w:tab w:val="left" w:pos="2340"/>
        </w:tabs>
        <w:jc w:val="both"/>
      </w:pPr>
      <w:r w:rsidRPr="00D70776">
        <w:t>Оборудованный тренажерный зал</w:t>
      </w:r>
    </w:p>
    <w:p w:rsidR="00D70776" w:rsidRPr="00D70776" w:rsidRDefault="00D70776" w:rsidP="003465A6">
      <w:pPr>
        <w:tabs>
          <w:tab w:val="left" w:pos="2340"/>
        </w:tabs>
        <w:jc w:val="both"/>
      </w:pPr>
      <w:r w:rsidRPr="00D70776">
        <w:t>Строительство военизированной полосы</w:t>
      </w:r>
    </w:p>
    <w:p w:rsidR="003465A6" w:rsidRPr="00D70776" w:rsidRDefault="00D70776" w:rsidP="003465A6">
      <w:pPr>
        <w:tabs>
          <w:tab w:val="left" w:pos="2340"/>
        </w:tabs>
        <w:jc w:val="both"/>
      </w:pPr>
      <w:r w:rsidRPr="00D70776">
        <w:t>Строительство полосы МЧС</w:t>
      </w:r>
      <w:r w:rsidR="003465A6" w:rsidRPr="00D70776">
        <w:t>;</w:t>
      </w:r>
    </w:p>
    <w:p w:rsidR="00836EED" w:rsidRDefault="00836EED" w:rsidP="003465A6">
      <w:pPr>
        <w:tabs>
          <w:tab w:val="left" w:pos="2340"/>
        </w:tabs>
        <w:jc w:val="both"/>
      </w:pPr>
    </w:p>
    <w:p w:rsidR="003465A6" w:rsidRPr="000F449A" w:rsidRDefault="003465A6" w:rsidP="003465A6">
      <w:pPr>
        <w:rPr>
          <w:b/>
        </w:rPr>
      </w:pPr>
      <w:r w:rsidRPr="000F449A">
        <w:rPr>
          <w:b/>
        </w:rPr>
        <w:t>- мероприятия по организации работы по профилактике и противодействию жестокому обращению с детьми на территории Томской области;</w:t>
      </w:r>
    </w:p>
    <w:tbl>
      <w:tblPr>
        <w:tblpPr w:leftFromText="180" w:rightFromText="180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9"/>
        <w:gridCol w:w="1677"/>
        <w:gridCol w:w="172"/>
        <w:gridCol w:w="2262"/>
      </w:tblGrid>
      <w:tr w:rsidR="00D70776" w:rsidRPr="00D70776" w:rsidTr="0082097A"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6" w:rsidRPr="00D70776" w:rsidRDefault="00D70776" w:rsidP="0082097A">
            <w:pPr>
              <w:spacing w:before="100" w:beforeAutospacing="1" w:after="100" w:afterAutospacing="1"/>
              <w:jc w:val="center"/>
            </w:pPr>
            <w:r w:rsidRPr="00D70776">
              <w:rPr>
                <w:rStyle w:val="a8"/>
                <w:bCs w:val="0"/>
              </w:rPr>
              <w:t>Название мероприятия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6" w:rsidRPr="00D70776" w:rsidRDefault="00D70776" w:rsidP="0082097A">
            <w:pPr>
              <w:spacing w:before="100" w:beforeAutospacing="1" w:after="100" w:afterAutospacing="1"/>
              <w:jc w:val="center"/>
            </w:pPr>
            <w:r w:rsidRPr="00D70776">
              <w:rPr>
                <w:rStyle w:val="a8"/>
                <w:bCs w:val="0"/>
              </w:rPr>
              <w:t>Сроки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6" w:rsidRPr="00D70776" w:rsidRDefault="00D70776" w:rsidP="0082097A">
            <w:pPr>
              <w:spacing w:before="100" w:beforeAutospacing="1" w:after="100" w:afterAutospacing="1"/>
              <w:jc w:val="center"/>
            </w:pPr>
            <w:r w:rsidRPr="00D70776">
              <w:rPr>
                <w:rStyle w:val="a8"/>
                <w:bCs w:val="0"/>
              </w:rPr>
              <w:t>Исполнители</w:t>
            </w:r>
          </w:p>
        </w:tc>
      </w:tr>
      <w:tr w:rsidR="00D70776" w:rsidRPr="00D70776" w:rsidTr="0082097A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6" w:rsidRPr="00D70776" w:rsidRDefault="00D70776" w:rsidP="0082097A">
            <w:pPr>
              <w:spacing w:before="100" w:beforeAutospacing="1" w:after="100" w:afterAutospacing="1"/>
              <w:jc w:val="both"/>
              <w:rPr>
                <w:rStyle w:val="a8"/>
                <w:bCs w:val="0"/>
              </w:rPr>
            </w:pPr>
            <w:r w:rsidRPr="00D70776">
              <w:rPr>
                <w:rStyle w:val="a8"/>
                <w:bCs w:val="0"/>
                <w:lang w:val="en-US"/>
              </w:rPr>
              <w:t>I</w:t>
            </w:r>
            <w:r w:rsidRPr="00D70776">
              <w:rPr>
                <w:rStyle w:val="a8"/>
                <w:bCs w:val="0"/>
              </w:rPr>
              <w:t>. Совершенствование системы своевременного выявления случаев жестокого обращения с детьми, в том числе в семьях, находящихся в трудной жизненной ситуации, на ранних стадиях семейного неблагополучия, а также в образовательном учреждении</w:t>
            </w:r>
          </w:p>
        </w:tc>
      </w:tr>
      <w:tr w:rsidR="00D70776" w:rsidRPr="00D70776" w:rsidTr="0082097A"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6" w:rsidRPr="00D70776" w:rsidRDefault="00D70776" w:rsidP="0082097A">
            <w:r w:rsidRPr="00D70776">
              <w:t>1</w:t>
            </w:r>
            <w:r w:rsidRPr="00D70776">
              <w:rPr>
                <w:lang w:val="en-US"/>
              </w:rPr>
              <w:t> </w:t>
            </w:r>
            <w:r w:rsidRPr="00D70776">
              <w:t>Реализация технологий межведомственного взаимодействия выявления детей, нуждающихся в государственной защите (взаимодействие с органами опеки и попечительства, органами прокуратуры, ПДН, правоохранительными органами по реализации системы организации комплексной профилактической помощи семьям по технологии работы со «случаем»)</w:t>
            </w:r>
          </w:p>
          <w:p w:rsidR="00D70776" w:rsidRPr="00D70776" w:rsidRDefault="00D70776" w:rsidP="0082097A">
            <w:pPr>
              <w:jc w:val="both"/>
            </w:pPr>
            <w:r w:rsidRPr="00D70776">
              <w:t>2. Разработ</w:t>
            </w:r>
            <w:r w:rsidRPr="00D70776">
              <w:t>а</w:t>
            </w:r>
            <w:r w:rsidRPr="00D70776">
              <w:t xml:space="preserve">ны и введены в действие локальные нормативные правовые акты,                       обеспечивающие алгоритм действий  должностных лиц, а также </w:t>
            </w:r>
            <w:proofErr w:type="gramStart"/>
            <w:r w:rsidRPr="00D70776">
              <w:t>контроль за</w:t>
            </w:r>
            <w:proofErr w:type="gramEnd"/>
            <w:r w:rsidRPr="00D70776">
              <w:t xml:space="preserve"> деятельностью должностных лиц по выявлению фактов жестокого обращения с детьми и реагированию на них, соблюдению в образовательном учреждении прав и законных                      интересов обучающихся (воспитанников):</w:t>
            </w:r>
          </w:p>
          <w:p w:rsidR="00D70776" w:rsidRPr="00D70776" w:rsidRDefault="00D70776" w:rsidP="00D70776">
            <w:pPr>
              <w:pStyle w:val="a9"/>
              <w:numPr>
                <w:ilvl w:val="0"/>
                <w:numId w:val="16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776">
              <w:rPr>
                <w:rFonts w:ascii="Times New Roman" w:hAnsi="Times New Roman"/>
                <w:sz w:val="24"/>
                <w:szCs w:val="24"/>
              </w:rPr>
              <w:lastRenderedPageBreak/>
              <w:t>Приказ директора ОГКОУ КШИ «Северский кадетский корпус» от 03.09.2012 № 75-од «Об утверждении и введении в действие Порядка передачи кадет (воспитанников) педагогическими работниками и младшими воспитателями                     школы-интерната в течение суток и учета сведений по передаче кадет                       (воспита</w:t>
            </w:r>
            <w:r w:rsidRPr="00D70776">
              <w:rPr>
                <w:rFonts w:ascii="Times New Roman" w:hAnsi="Times New Roman"/>
                <w:sz w:val="24"/>
                <w:szCs w:val="24"/>
              </w:rPr>
              <w:t>н</w:t>
            </w:r>
            <w:r w:rsidRPr="00D70776">
              <w:rPr>
                <w:rFonts w:ascii="Times New Roman" w:hAnsi="Times New Roman"/>
                <w:sz w:val="24"/>
                <w:szCs w:val="24"/>
              </w:rPr>
              <w:t>ников)».</w:t>
            </w:r>
          </w:p>
          <w:p w:rsidR="00D70776" w:rsidRPr="00D70776" w:rsidRDefault="00D70776" w:rsidP="00D70776">
            <w:pPr>
              <w:pStyle w:val="a9"/>
              <w:numPr>
                <w:ilvl w:val="0"/>
                <w:numId w:val="16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776">
              <w:rPr>
                <w:rFonts w:ascii="Times New Roman" w:hAnsi="Times New Roman"/>
                <w:sz w:val="24"/>
                <w:szCs w:val="24"/>
              </w:rPr>
              <w:t>Приказ директора ОГКОУ КШИ «Северский кадетский корпус» от 03.09.2012 № 78-од «Об утверждении и введении в действие Порядка учета кадет (воспитанников), отсутствующих в ОГКОУ КШИ «Северский кадетский корпус» по уважительным причинам».</w:t>
            </w:r>
          </w:p>
          <w:p w:rsidR="00D70776" w:rsidRPr="00D70776" w:rsidRDefault="00D70776" w:rsidP="00D70776">
            <w:pPr>
              <w:pStyle w:val="a9"/>
              <w:numPr>
                <w:ilvl w:val="0"/>
                <w:numId w:val="16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776">
              <w:rPr>
                <w:rFonts w:ascii="Times New Roman" w:hAnsi="Times New Roman"/>
                <w:sz w:val="24"/>
                <w:szCs w:val="24"/>
              </w:rPr>
              <w:t>Приказ директора ОГКОУ КШИ «Северский кадетский корпус» от 03.09.2012 № 77-од «Об утверждении и введении в действие Порядка выявления кадет (воспитанников), совершивших самовольный уход из ОГКОУ КШИ «Северский кадетский корпус», незамедлительного информирования органа прокуратуры и органов системы профилактики безнадзорности и правонарушений несоверше</w:t>
            </w:r>
            <w:r w:rsidRPr="00D70776">
              <w:rPr>
                <w:rFonts w:ascii="Times New Roman" w:hAnsi="Times New Roman"/>
                <w:sz w:val="24"/>
                <w:szCs w:val="24"/>
              </w:rPr>
              <w:t>н</w:t>
            </w:r>
            <w:r w:rsidRPr="00D70776">
              <w:rPr>
                <w:rFonts w:ascii="Times New Roman" w:hAnsi="Times New Roman"/>
                <w:sz w:val="24"/>
                <w:szCs w:val="24"/>
              </w:rPr>
              <w:t>нолетних, учета выявленных кадет (воспитанников) и проведения индивидуальной профилакт</w:t>
            </w:r>
            <w:r w:rsidRPr="00D70776">
              <w:rPr>
                <w:rFonts w:ascii="Times New Roman" w:hAnsi="Times New Roman"/>
                <w:sz w:val="24"/>
                <w:szCs w:val="24"/>
              </w:rPr>
              <w:t>и</w:t>
            </w:r>
            <w:r w:rsidRPr="00D70776">
              <w:rPr>
                <w:rFonts w:ascii="Times New Roman" w:hAnsi="Times New Roman"/>
                <w:sz w:val="24"/>
                <w:szCs w:val="24"/>
              </w:rPr>
              <w:t>ческой работы».</w:t>
            </w:r>
          </w:p>
          <w:p w:rsidR="00D70776" w:rsidRPr="00D70776" w:rsidRDefault="00D70776" w:rsidP="00D70776">
            <w:pPr>
              <w:pStyle w:val="a9"/>
              <w:numPr>
                <w:ilvl w:val="0"/>
                <w:numId w:val="16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0776">
              <w:rPr>
                <w:rFonts w:ascii="Times New Roman" w:hAnsi="Times New Roman"/>
                <w:sz w:val="24"/>
                <w:szCs w:val="24"/>
              </w:rPr>
              <w:t>Приказ директора ОГКОУ КШИ «Северский кадетский корпус» от 03.09.2012 № 76-од «Об утверждении и введении в действие Порядка взаимодействия мед</w:t>
            </w:r>
            <w:r w:rsidRPr="00D70776">
              <w:rPr>
                <w:rFonts w:ascii="Times New Roman" w:hAnsi="Times New Roman"/>
                <w:sz w:val="24"/>
                <w:szCs w:val="24"/>
              </w:rPr>
              <w:t>и</w:t>
            </w:r>
            <w:r w:rsidRPr="00D70776">
              <w:rPr>
                <w:rFonts w:ascii="Times New Roman" w:hAnsi="Times New Roman"/>
                <w:sz w:val="24"/>
                <w:szCs w:val="24"/>
              </w:rPr>
              <w:t>цинского работника и педагогических работников ОГКОУ КШИ «Северский кадетский корпус» по выявлению фактов нарушения прав и законных интересов несовершеннолетних, фактов всех форм дискриминации, физического или психического насилия, оскорбления, грубого обращения, сексуальной и иной эк</w:t>
            </w:r>
            <w:r w:rsidRPr="00D70776">
              <w:rPr>
                <w:rFonts w:ascii="Times New Roman" w:hAnsi="Times New Roman"/>
                <w:sz w:val="24"/>
                <w:szCs w:val="24"/>
              </w:rPr>
              <w:t>с</w:t>
            </w:r>
            <w:r w:rsidRPr="00D70776">
              <w:rPr>
                <w:rFonts w:ascii="Times New Roman" w:hAnsi="Times New Roman"/>
                <w:sz w:val="24"/>
                <w:szCs w:val="24"/>
              </w:rPr>
              <w:t>плуатации, незамедлительного информирования органа прокуратуры и органов системы профилактики</w:t>
            </w:r>
            <w:proofErr w:type="gramEnd"/>
            <w:r w:rsidRPr="00D70776">
              <w:rPr>
                <w:rFonts w:ascii="Times New Roman" w:hAnsi="Times New Roman"/>
                <w:sz w:val="24"/>
                <w:szCs w:val="24"/>
              </w:rPr>
              <w:t xml:space="preserve"> безнадзорности и правонарушений несовершеннолетних, учета выявленных фактов и проведения индивидуальной профилактической работы с несовершенноле</w:t>
            </w:r>
            <w:r w:rsidRPr="00D70776">
              <w:rPr>
                <w:rFonts w:ascii="Times New Roman" w:hAnsi="Times New Roman"/>
                <w:sz w:val="24"/>
                <w:szCs w:val="24"/>
              </w:rPr>
              <w:t>т</w:t>
            </w:r>
            <w:r w:rsidRPr="00D70776">
              <w:rPr>
                <w:rFonts w:ascii="Times New Roman" w:hAnsi="Times New Roman"/>
                <w:sz w:val="24"/>
                <w:szCs w:val="24"/>
              </w:rPr>
              <w:t>ними».</w:t>
            </w:r>
          </w:p>
          <w:p w:rsidR="00D70776" w:rsidRPr="00D70776" w:rsidRDefault="00D70776" w:rsidP="00D70776">
            <w:pPr>
              <w:pStyle w:val="a9"/>
              <w:numPr>
                <w:ilvl w:val="0"/>
                <w:numId w:val="16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776">
              <w:rPr>
                <w:rFonts w:ascii="Times New Roman" w:hAnsi="Times New Roman"/>
                <w:sz w:val="24"/>
                <w:szCs w:val="24"/>
              </w:rPr>
              <w:t xml:space="preserve">Приказ директора ОГБОУ КШИ «Северский кадетский корпус» от 15.02.2013 № 15-од «О введении Порядка отпуска </w:t>
            </w:r>
            <w:proofErr w:type="gramStart"/>
            <w:r w:rsidRPr="00D7077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70776">
              <w:rPr>
                <w:rFonts w:ascii="Times New Roman" w:hAnsi="Times New Roman"/>
                <w:sz w:val="24"/>
                <w:szCs w:val="24"/>
              </w:rPr>
              <w:t xml:space="preserve"> из учреждения по уважител</w:t>
            </w:r>
            <w:r w:rsidRPr="00D70776">
              <w:rPr>
                <w:rFonts w:ascii="Times New Roman" w:hAnsi="Times New Roman"/>
                <w:sz w:val="24"/>
                <w:szCs w:val="24"/>
              </w:rPr>
              <w:t>ь</w:t>
            </w:r>
            <w:r w:rsidRPr="00D70776">
              <w:rPr>
                <w:rFonts w:ascii="Times New Roman" w:hAnsi="Times New Roman"/>
                <w:sz w:val="24"/>
                <w:szCs w:val="24"/>
              </w:rPr>
              <w:t>ным причинам, возврата обучающихся в учреждение и учета отпуска и возврата».</w:t>
            </w:r>
          </w:p>
          <w:p w:rsidR="00D70776" w:rsidRPr="00D70776" w:rsidRDefault="00D70776" w:rsidP="00D70776">
            <w:pPr>
              <w:pStyle w:val="a9"/>
              <w:numPr>
                <w:ilvl w:val="0"/>
                <w:numId w:val="16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776">
              <w:rPr>
                <w:rFonts w:ascii="Times New Roman" w:hAnsi="Times New Roman"/>
                <w:sz w:val="24"/>
                <w:szCs w:val="24"/>
              </w:rPr>
              <w:t xml:space="preserve">Приказ директора ОГБОУ КШИ «Северский кадетский корпус» от 27.02.2013 № 16-од «Об утверждении Порядка информирования о происшедшем несчастном случае с кадетами </w:t>
            </w:r>
            <w:r w:rsidRPr="00D70776">
              <w:rPr>
                <w:rFonts w:ascii="Times New Roman" w:hAnsi="Times New Roman"/>
                <w:sz w:val="24"/>
                <w:szCs w:val="24"/>
              </w:rPr>
              <w:lastRenderedPageBreak/>
              <w:t>(воспитанниками).</w:t>
            </w:r>
          </w:p>
          <w:p w:rsidR="00D70776" w:rsidRPr="00D70776" w:rsidRDefault="00D70776" w:rsidP="0082097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776">
              <w:rPr>
                <w:rFonts w:ascii="Times New Roman" w:hAnsi="Times New Roman"/>
                <w:sz w:val="24"/>
                <w:szCs w:val="24"/>
              </w:rPr>
              <w:t xml:space="preserve">3.  </w:t>
            </w:r>
            <w:proofErr w:type="gramStart"/>
            <w:r w:rsidRPr="00D70776">
              <w:rPr>
                <w:rFonts w:ascii="Times New Roman" w:hAnsi="Times New Roman"/>
                <w:sz w:val="24"/>
                <w:szCs w:val="24"/>
              </w:rPr>
              <w:t>Во исполнение требований, установленных п.4 ст.9 Федерального закона от 24.07.1998 № 124-ФЗ «Об основных гарантиях прав ребенка» на первом этаже у входа в зд</w:t>
            </w:r>
            <w:r w:rsidRPr="00D70776">
              <w:rPr>
                <w:rFonts w:ascii="Times New Roman" w:hAnsi="Times New Roman"/>
                <w:sz w:val="24"/>
                <w:szCs w:val="24"/>
              </w:rPr>
              <w:t>а</w:t>
            </w:r>
            <w:r w:rsidRPr="00D70776">
              <w:rPr>
                <w:rFonts w:ascii="Times New Roman" w:hAnsi="Times New Roman"/>
                <w:sz w:val="24"/>
                <w:szCs w:val="24"/>
              </w:rPr>
              <w:t>ние ОГБОУ КШИ «Северский кадетский корпус» (место, доступное для детей и родителей (законных представителей) оформлен Информационный стенд, включающий правила внутреннего ра</w:t>
            </w:r>
            <w:r w:rsidRPr="00D70776">
              <w:rPr>
                <w:rFonts w:ascii="Times New Roman" w:hAnsi="Times New Roman"/>
                <w:sz w:val="24"/>
                <w:szCs w:val="24"/>
              </w:rPr>
              <w:t>с</w:t>
            </w:r>
            <w:r w:rsidRPr="00D70776">
              <w:rPr>
                <w:rFonts w:ascii="Times New Roman" w:hAnsi="Times New Roman"/>
                <w:sz w:val="24"/>
                <w:szCs w:val="24"/>
              </w:rPr>
              <w:t>порядка учреждения, текст устава учреждения, список органов государственной власти, органов местного самоуправления, осуществляющих контроль и надзор</w:t>
            </w:r>
            <w:proofErr w:type="gramEnd"/>
            <w:r w:rsidRPr="00D70776">
              <w:rPr>
                <w:rFonts w:ascii="Times New Roman" w:hAnsi="Times New Roman"/>
                <w:sz w:val="24"/>
                <w:szCs w:val="24"/>
              </w:rPr>
              <w:t xml:space="preserve"> за соблюд</w:t>
            </w:r>
            <w:r w:rsidRPr="00D70776">
              <w:rPr>
                <w:rFonts w:ascii="Times New Roman" w:hAnsi="Times New Roman"/>
                <w:sz w:val="24"/>
                <w:szCs w:val="24"/>
              </w:rPr>
              <w:t>е</w:t>
            </w:r>
            <w:r w:rsidRPr="00D70776">
              <w:rPr>
                <w:rFonts w:ascii="Times New Roman" w:hAnsi="Times New Roman"/>
                <w:sz w:val="24"/>
                <w:szCs w:val="24"/>
              </w:rPr>
              <w:t>нием, обеспечением и защитой прав ребенка, их должностных лиц с указанием способов св</w:t>
            </w:r>
            <w:r w:rsidRPr="00D70776">
              <w:rPr>
                <w:rFonts w:ascii="Times New Roman" w:hAnsi="Times New Roman"/>
                <w:sz w:val="24"/>
                <w:szCs w:val="24"/>
              </w:rPr>
              <w:t>я</w:t>
            </w:r>
            <w:r w:rsidRPr="00D70776">
              <w:rPr>
                <w:rFonts w:ascii="Times New Roman" w:hAnsi="Times New Roman"/>
                <w:sz w:val="24"/>
                <w:szCs w:val="24"/>
              </w:rPr>
              <w:t>зи с ними.</w:t>
            </w:r>
          </w:p>
          <w:p w:rsidR="00D70776" w:rsidRPr="00D70776" w:rsidRDefault="00D70776" w:rsidP="0082097A">
            <w:pPr>
              <w:jc w:val="both"/>
            </w:pPr>
            <w:r w:rsidRPr="00D70776">
              <w:t>4. </w:t>
            </w:r>
            <w:r w:rsidRPr="00D70776">
              <w:rPr>
                <w:rStyle w:val="a9"/>
              </w:rPr>
              <w:t xml:space="preserve"> Организована </w:t>
            </w:r>
            <w:r w:rsidRPr="00D70776">
              <w:rPr>
                <w:rStyle w:val="text"/>
              </w:rPr>
              <w:t>работа «Горячей линии» для кадет и их родителей, с помощью которой можно получить помощь психолога, социального педагога, др. специалистов по всем интересующим вопросам и оперативно разрешить возникающие пр</w:t>
            </w:r>
            <w:r w:rsidRPr="00D70776">
              <w:rPr>
                <w:rStyle w:val="text"/>
              </w:rPr>
              <w:t>о</w:t>
            </w:r>
            <w:r w:rsidRPr="00D70776">
              <w:rPr>
                <w:rStyle w:val="text"/>
              </w:rPr>
              <w:t>блемы.</w:t>
            </w:r>
          </w:p>
          <w:p w:rsidR="00D70776" w:rsidRPr="00D70776" w:rsidRDefault="00D70776" w:rsidP="0082097A">
            <w:pPr>
              <w:jc w:val="both"/>
            </w:pPr>
            <w:r w:rsidRPr="00D70776">
              <w:t>5. </w:t>
            </w:r>
            <w:proofErr w:type="gramStart"/>
            <w:r w:rsidRPr="00D70776">
              <w:t>С целью усиления мер безопасного пребывания в корпусе по всей его территории,                   включая коридоры учебной части корпуса, введена в действие система видеонаблюд</w:t>
            </w:r>
            <w:r w:rsidRPr="00D70776">
              <w:t>е</w:t>
            </w:r>
            <w:r w:rsidRPr="00D70776">
              <w:t>ния, фиксирующая места общего доступа ОГБОК КШИ «Северский кадетский ко</w:t>
            </w:r>
            <w:r w:rsidRPr="00D70776">
              <w:t>р</w:t>
            </w:r>
            <w:r w:rsidRPr="00D70776">
              <w:t>пус», для повышения контроля посетителей дверь входа в здание корпуса со двора оснащ</w:t>
            </w:r>
            <w:r w:rsidRPr="00D70776">
              <w:t>е</w:t>
            </w:r>
            <w:r w:rsidRPr="00D70776">
              <w:t>на электронным замком с чипом, планируется установка звуковых видеокамер в спальном ко</w:t>
            </w:r>
            <w:r w:rsidRPr="00D70776">
              <w:t>р</w:t>
            </w:r>
            <w:r w:rsidRPr="00D70776">
              <w:t>пусе.</w:t>
            </w:r>
            <w:proofErr w:type="gramEnd"/>
          </w:p>
          <w:p w:rsidR="00D70776" w:rsidRPr="00D70776" w:rsidRDefault="00D70776" w:rsidP="0082097A">
            <w:pPr>
              <w:jc w:val="both"/>
            </w:pPr>
            <w:r w:rsidRPr="00D70776">
              <w:t>6.  С целью общения с кадетами, их родителями, оперативного решения проблем, вопр</w:t>
            </w:r>
            <w:r w:rsidRPr="00D70776">
              <w:t>о</w:t>
            </w:r>
            <w:r w:rsidRPr="00D70776">
              <w:t>сов самих кадет, родителей (законных представителей) на сайте ОГБОУ КШИ «Северский кадетский корпус работает Интернет-приемная директора, Гостевая книга.</w:t>
            </w:r>
          </w:p>
          <w:p w:rsidR="00D70776" w:rsidRPr="00D70776" w:rsidRDefault="00D70776" w:rsidP="0082097A">
            <w:pPr>
              <w:jc w:val="both"/>
            </w:pPr>
            <w:r w:rsidRPr="00D70776">
              <w:t>7. Формирование банка методических продуктов по профилактике жестокого обращения с детьми, разъяснению порядка защиты прав и законных интересов детей для размещения в Методическом портфеле на официальном сайте ОГБОУ КШИ «Северский кадетский корпус»</w:t>
            </w:r>
          </w:p>
          <w:p w:rsidR="00D70776" w:rsidRPr="00D70776" w:rsidRDefault="00D70776" w:rsidP="0082097A">
            <w:pPr>
              <w:jc w:val="both"/>
            </w:pPr>
            <w:r w:rsidRPr="00D70776">
              <w:t>8. Определены педагогические работники</w:t>
            </w:r>
            <w:r w:rsidRPr="00D70776">
              <w:rPr>
                <w:bCs/>
              </w:rPr>
              <w:t xml:space="preserve"> образовательного учреждения (согласно ст. 425 УПК РФ)</w:t>
            </w:r>
            <w:r w:rsidRPr="00D70776">
              <w:t xml:space="preserve">, привлекаемые к производству следственных действий с участием несовершеннолетних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6" w:rsidRPr="00D70776" w:rsidRDefault="00D70776" w:rsidP="0082097A">
            <w:pPr>
              <w:jc w:val="center"/>
            </w:pPr>
            <w:r w:rsidRPr="00D70776">
              <w:lastRenderedPageBreak/>
              <w:t>в течение года</w:t>
            </w:r>
          </w:p>
          <w:p w:rsidR="00D70776" w:rsidRPr="00D70776" w:rsidRDefault="00D70776" w:rsidP="0082097A">
            <w:r w:rsidRPr="00D70776">
              <w:t> (постоянно)</w:t>
            </w:r>
          </w:p>
          <w:p w:rsidR="00D70776" w:rsidRPr="00D70776" w:rsidRDefault="00D70776" w:rsidP="0082097A">
            <w:r w:rsidRPr="00D70776">
              <w:t> </w:t>
            </w:r>
          </w:p>
          <w:p w:rsidR="00D70776" w:rsidRPr="00D70776" w:rsidRDefault="00D70776" w:rsidP="0082097A">
            <w:r w:rsidRPr="00D70776">
              <w:t> </w:t>
            </w:r>
          </w:p>
          <w:p w:rsidR="00D70776" w:rsidRPr="00D70776" w:rsidRDefault="00D70776" w:rsidP="0082097A">
            <w:r w:rsidRPr="00D70776">
              <w:t> </w:t>
            </w: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  <w:r w:rsidRPr="00D70776">
              <w:t>сентябрь 2012- май 2013</w:t>
            </w: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  <w:r w:rsidRPr="00D70776">
              <w:t>октябрь 2012</w:t>
            </w: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  <w:rPr>
                <w:rStyle w:val="text"/>
              </w:rPr>
            </w:pPr>
            <w:r w:rsidRPr="00D70776">
              <w:rPr>
                <w:rStyle w:val="text"/>
              </w:rPr>
              <w:t>с 13 декабря 2012 года</w:t>
            </w:r>
          </w:p>
          <w:p w:rsidR="00D70776" w:rsidRPr="00D70776" w:rsidRDefault="00D70776" w:rsidP="0082097A">
            <w:pPr>
              <w:jc w:val="center"/>
              <w:rPr>
                <w:rStyle w:val="text"/>
              </w:rPr>
            </w:pPr>
          </w:p>
          <w:p w:rsidR="00D70776" w:rsidRPr="00D70776" w:rsidRDefault="00D70776" w:rsidP="0082097A">
            <w:pPr>
              <w:jc w:val="center"/>
              <w:rPr>
                <w:rStyle w:val="text"/>
              </w:rPr>
            </w:pPr>
          </w:p>
          <w:p w:rsidR="00D70776" w:rsidRPr="00D70776" w:rsidRDefault="00D70776" w:rsidP="0082097A">
            <w:pPr>
              <w:jc w:val="center"/>
              <w:rPr>
                <w:rStyle w:val="text"/>
              </w:rPr>
            </w:pPr>
          </w:p>
          <w:p w:rsidR="00D70776" w:rsidRPr="00D70776" w:rsidRDefault="00D70776" w:rsidP="0082097A">
            <w:pPr>
              <w:jc w:val="center"/>
              <w:rPr>
                <w:rStyle w:val="text"/>
              </w:rPr>
            </w:pPr>
          </w:p>
          <w:p w:rsidR="00D70776" w:rsidRPr="00D70776" w:rsidRDefault="00D70776" w:rsidP="0082097A">
            <w:pPr>
              <w:jc w:val="center"/>
              <w:rPr>
                <w:rStyle w:val="text"/>
              </w:rPr>
            </w:pPr>
            <w:r w:rsidRPr="00D70776">
              <w:rPr>
                <w:rStyle w:val="text"/>
              </w:rPr>
              <w:t>октябрь-ноябрь 2012</w:t>
            </w:r>
          </w:p>
          <w:p w:rsidR="00D70776" w:rsidRPr="00D70776" w:rsidRDefault="00D70776" w:rsidP="0082097A">
            <w:pPr>
              <w:jc w:val="center"/>
              <w:rPr>
                <w:rStyle w:val="text"/>
              </w:rPr>
            </w:pPr>
          </w:p>
          <w:p w:rsidR="00D70776" w:rsidRPr="00D70776" w:rsidRDefault="00D70776" w:rsidP="0082097A">
            <w:pPr>
              <w:jc w:val="center"/>
              <w:rPr>
                <w:rStyle w:val="text"/>
              </w:rPr>
            </w:pPr>
          </w:p>
          <w:p w:rsidR="00D70776" w:rsidRPr="00D70776" w:rsidRDefault="00D70776" w:rsidP="0082097A">
            <w:pPr>
              <w:jc w:val="center"/>
              <w:rPr>
                <w:rStyle w:val="text"/>
              </w:rPr>
            </w:pPr>
          </w:p>
          <w:p w:rsidR="00D70776" w:rsidRPr="00D70776" w:rsidRDefault="00D70776" w:rsidP="0082097A">
            <w:pPr>
              <w:jc w:val="center"/>
              <w:rPr>
                <w:rStyle w:val="text"/>
              </w:rPr>
            </w:pPr>
          </w:p>
          <w:p w:rsidR="00D70776" w:rsidRPr="00D70776" w:rsidRDefault="00D70776" w:rsidP="0082097A">
            <w:pPr>
              <w:jc w:val="center"/>
              <w:rPr>
                <w:rStyle w:val="text"/>
              </w:rPr>
            </w:pPr>
          </w:p>
          <w:p w:rsidR="00D70776" w:rsidRPr="00D70776" w:rsidRDefault="00D70776" w:rsidP="0082097A">
            <w:pPr>
              <w:jc w:val="center"/>
              <w:rPr>
                <w:rStyle w:val="text"/>
              </w:rPr>
            </w:pPr>
          </w:p>
          <w:p w:rsidR="00D70776" w:rsidRPr="00D70776" w:rsidRDefault="00D70776" w:rsidP="0082097A">
            <w:pPr>
              <w:jc w:val="center"/>
              <w:rPr>
                <w:rStyle w:val="text"/>
              </w:rPr>
            </w:pPr>
          </w:p>
          <w:p w:rsidR="00D70776" w:rsidRPr="00D70776" w:rsidRDefault="00D70776" w:rsidP="0082097A">
            <w:pPr>
              <w:jc w:val="center"/>
              <w:rPr>
                <w:rStyle w:val="text"/>
              </w:rPr>
            </w:pPr>
          </w:p>
          <w:p w:rsidR="00D70776" w:rsidRPr="00D70776" w:rsidRDefault="00D70776" w:rsidP="0082097A">
            <w:pPr>
              <w:jc w:val="center"/>
              <w:rPr>
                <w:rStyle w:val="text"/>
              </w:rPr>
            </w:pPr>
            <w:r w:rsidRPr="00D70776">
              <w:rPr>
                <w:rStyle w:val="text"/>
              </w:rPr>
              <w:t>с сентября 2012</w:t>
            </w:r>
          </w:p>
          <w:p w:rsidR="00D70776" w:rsidRPr="00D70776" w:rsidRDefault="00D70776" w:rsidP="0082097A">
            <w:pPr>
              <w:jc w:val="center"/>
            </w:pPr>
            <w:r w:rsidRPr="00D70776">
              <w:t>(постоянно)</w:t>
            </w: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  <w:r w:rsidRPr="00D70776">
              <w:t>февраль 2013</w:t>
            </w: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  <w:r w:rsidRPr="00D70776">
              <w:t>апрель 2013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6" w:rsidRPr="00D70776" w:rsidRDefault="00D70776" w:rsidP="0082097A">
            <w:r w:rsidRPr="00D70776">
              <w:lastRenderedPageBreak/>
              <w:t>заместитель директора по ВР и ПВ, соц</w:t>
            </w:r>
            <w:proofErr w:type="gramStart"/>
            <w:r w:rsidRPr="00D70776">
              <w:t>.п</w:t>
            </w:r>
            <w:proofErr w:type="gramEnd"/>
            <w:r w:rsidRPr="00D70776">
              <w:t>едагог,</w:t>
            </w:r>
          </w:p>
          <w:p w:rsidR="00D70776" w:rsidRPr="00D70776" w:rsidRDefault="00D70776" w:rsidP="0082097A">
            <w:r w:rsidRPr="00D70776">
              <w:t>Классные руководители</w:t>
            </w:r>
          </w:p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>
            <w:r w:rsidRPr="00D70776">
              <w:t>заместитель директора по ВР и ПВ</w:t>
            </w:r>
          </w:p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>
            <w:r w:rsidRPr="00D70776">
              <w:t>заместитель директора по ВР и ПВ</w:t>
            </w:r>
          </w:p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>
            <w:r w:rsidRPr="00D70776">
              <w:t>социальный педагог</w:t>
            </w:r>
          </w:p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>
            <w:r w:rsidRPr="00D70776">
              <w:t>директор, заместитель директора по БУВП</w:t>
            </w:r>
          </w:p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>
            <w:r w:rsidRPr="00D70776">
              <w:t>директор</w:t>
            </w:r>
          </w:p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>
            <w:r w:rsidRPr="00D70776">
              <w:t>директор, заместитель директора по ВР и ПВ, заместитель директора по МР</w:t>
            </w:r>
          </w:p>
          <w:p w:rsidR="00D70776" w:rsidRPr="00D70776" w:rsidRDefault="00D70776" w:rsidP="0082097A"/>
          <w:p w:rsidR="00D70776" w:rsidRPr="00D70776" w:rsidRDefault="00D70776" w:rsidP="0082097A">
            <w:r w:rsidRPr="00D70776">
              <w:t>директор, заместитель директора по ВР и ПВ</w:t>
            </w:r>
          </w:p>
          <w:p w:rsidR="00D70776" w:rsidRPr="00D70776" w:rsidRDefault="00D70776" w:rsidP="0082097A"/>
        </w:tc>
      </w:tr>
      <w:tr w:rsidR="00D70776" w:rsidRPr="00D70776" w:rsidTr="0082097A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6" w:rsidRPr="00D70776" w:rsidRDefault="00D70776" w:rsidP="0082097A">
            <w:pPr>
              <w:jc w:val="both"/>
            </w:pPr>
            <w:r w:rsidRPr="00D70776">
              <w:rPr>
                <w:b/>
                <w:lang w:val="en-US"/>
              </w:rPr>
              <w:lastRenderedPageBreak/>
              <w:t>II</w:t>
            </w:r>
            <w:r w:rsidRPr="00D70776">
              <w:rPr>
                <w:b/>
              </w:rPr>
              <w:t xml:space="preserve">. Повышение профессиональной компетентности должностных лиц </w:t>
            </w:r>
            <w:r w:rsidRPr="00D70776">
              <w:rPr>
                <w:rStyle w:val="a8"/>
                <w:bCs w:val="0"/>
              </w:rPr>
              <w:t>по организации работы по профилактике и противодействию жестокому обращению с детьми</w:t>
            </w:r>
          </w:p>
        </w:tc>
      </w:tr>
      <w:tr w:rsidR="00D70776" w:rsidRPr="00D70776" w:rsidTr="0082097A"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6" w:rsidRPr="00D70776" w:rsidRDefault="00D70776" w:rsidP="0082097A">
            <w:pPr>
              <w:jc w:val="both"/>
            </w:pPr>
            <w:r w:rsidRPr="00D70776">
              <w:t>1. Совещания при директоре «Организация работы должностных лиц по исполнению требов</w:t>
            </w:r>
            <w:r w:rsidRPr="00D70776">
              <w:t>а</w:t>
            </w:r>
            <w:r w:rsidRPr="00D70776">
              <w:t xml:space="preserve">ний п.2 </w:t>
            </w:r>
            <w:r w:rsidRPr="00D70776">
              <w:lastRenderedPageBreak/>
              <w:t>ст.9 Федерального закона от 24.06.1999 № 120-ФЗ «Об основах системы профила</w:t>
            </w:r>
            <w:r w:rsidRPr="00D70776">
              <w:t>к</w:t>
            </w:r>
            <w:r w:rsidRPr="00D70776">
              <w:t>тики безнадзорности и правонарушений несовершеннолетних», п.1 ст.7, п.4 ст.9 Федеральн</w:t>
            </w:r>
            <w:r w:rsidRPr="00D70776">
              <w:t>о</w:t>
            </w:r>
            <w:r w:rsidRPr="00D70776">
              <w:t>го закона от 24.07.1998 № 124-ФЗ «Об основных гарантиях прав ребенка в Российской Фед</w:t>
            </w:r>
            <w:r w:rsidRPr="00D70776">
              <w:t>е</w:t>
            </w:r>
            <w:r w:rsidRPr="00D70776">
              <w:t>рации».</w:t>
            </w:r>
          </w:p>
          <w:p w:rsidR="00D70776" w:rsidRPr="00D70776" w:rsidRDefault="00D70776" w:rsidP="0082097A">
            <w:pPr>
              <w:jc w:val="both"/>
            </w:pPr>
            <w:r w:rsidRPr="00D70776">
              <w:t>2. Обучающий семинар для должностных лиц учреждения «</w:t>
            </w:r>
            <w:r w:rsidRPr="00D70776">
              <w:rPr>
                <w:bCs/>
              </w:rPr>
              <w:t>Вопросы профессиональной компетентности педагогических работников в реализации Федерального закона от 24.06.1999 № 120-ФЗ «Об основах системы профилактики безнадзорности и правонарушений несовершенн</w:t>
            </w:r>
            <w:r w:rsidRPr="00D70776">
              <w:rPr>
                <w:bCs/>
              </w:rPr>
              <w:t>о</w:t>
            </w:r>
            <w:r w:rsidRPr="00D70776">
              <w:rPr>
                <w:bCs/>
              </w:rPr>
              <w:t xml:space="preserve">летних» </w:t>
            </w:r>
          </w:p>
          <w:p w:rsidR="00D70776" w:rsidRPr="00D70776" w:rsidRDefault="00D70776" w:rsidP="0082097A">
            <w:pPr>
              <w:jc w:val="both"/>
            </w:pPr>
            <w:r w:rsidRPr="00D70776">
              <w:t>3. </w:t>
            </w:r>
            <w:proofErr w:type="gramStart"/>
            <w:r w:rsidRPr="00D70776">
              <w:t>Административное совещание «Об усилении контроля выполнения п</w:t>
            </w:r>
            <w:r w:rsidRPr="00D70776">
              <w:t>е</w:t>
            </w:r>
            <w:r w:rsidRPr="00D70776">
              <w:t>дагогическими работниками своих должностных обязанностей в части выявление фактов нарушения (возможного нарушения) прав и законных инт</w:t>
            </w:r>
            <w:r w:rsidRPr="00D70776">
              <w:t>е</w:t>
            </w:r>
            <w:r w:rsidRPr="00D70776">
              <w:t>ресов обучающихся, незамедлительного информирования родителей (зако</w:t>
            </w:r>
            <w:r w:rsidRPr="00D70776">
              <w:t>н</w:t>
            </w:r>
            <w:r w:rsidRPr="00D70776">
              <w:t>ных представителей), органа прокуратуры и органов системы профилактики безнадзорности и правонарушений несове</w:t>
            </w:r>
            <w:r w:rsidRPr="00D70776">
              <w:t>р</w:t>
            </w:r>
            <w:r w:rsidRPr="00D70776">
              <w:t>шеннолетних о выявлении возможных фактов нарушения прав и законных интересов обучающихся, проведения индивидуальной профилактической работы с обучающ</w:t>
            </w:r>
            <w:r w:rsidRPr="00D70776">
              <w:t>и</w:t>
            </w:r>
            <w:r w:rsidRPr="00D70776">
              <w:t>мися, чьи права были нарушены, проведения работы</w:t>
            </w:r>
            <w:proofErr w:type="gramEnd"/>
            <w:r w:rsidRPr="00D70776">
              <w:t xml:space="preserve"> по устранению причин и у</w:t>
            </w:r>
            <w:r w:rsidRPr="00D70776">
              <w:t>с</w:t>
            </w:r>
            <w:r w:rsidRPr="00D70776">
              <w:t>ловий, способствующих нарушению прав и законных интересов об</w:t>
            </w:r>
            <w:r w:rsidRPr="00D70776">
              <w:t>у</w:t>
            </w:r>
            <w:r w:rsidRPr="00D70776">
              <w:t>чающихся.</w:t>
            </w:r>
          </w:p>
          <w:p w:rsidR="00D70776" w:rsidRPr="00D70776" w:rsidRDefault="00D70776" w:rsidP="0082097A">
            <w:pPr>
              <w:jc w:val="both"/>
            </w:pPr>
            <w:r w:rsidRPr="00D70776">
              <w:t xml:space="preserve">4. Инструктажи с воспитателями </w:t>
            </w:r>
            <w:r w:rsidRPr="00D70776">
              <w:rPr>
                <w:rStyle w:val="submenu-table"/>
                <w:b/>
                <w:bCs/>
              </w:rPr>
              <w:t>«</w:t>
            </w:r>
            <w:r w:rsidRPr="00D70776">
              <w:t>О выполнении требований законодательства по                   обеспечению прав, законных интересов несовершеннолетних, профилактике жестокого                      о</w:t>
            </w:r>
            <w:r w:rsidRPr="00D70776">
              <w:t>б</w:t>
            </w:r>
            <w:r w:rsidRPr="00D70776">
              <w:t>ращения, насилия в отношении детей» (февраль-март, 2013);</w:t>
            </w:r>
          </w:p>
          <w:p w:rsidR="00D70776" w:rsidRPr="00D70776" w:rsidRDefault="00D70776" w:rsidP="0082097A">
            <w:pPr>
              <w:jc w:val="both"/>
            </w:pPr>
            <w:r w:rsidRPr="00D70776">
              <w:t>5. </w:t>
            </w:r>
            <w:proofErr w:type="gramStart"/>
            <w:r w:rsidRPr="00D70776">
              <w:t xml:space="preserve">Педагогический совет </w:t>
            </w:r>
            <w:r w:rsidRPr="00D70776">
              <w:rPr>
                <w:rStyle w:val="submenu-table"/>
                <w:bCs/>
              </w:rPr>
              <w:t>«Деятельность классных руководителей, воспитат</w:t>
            </w:r>
            <w:r w:rsidRPr="00D70776">
              <w:rPr>
                <w:rStyle w:val="submenu-table"/>
                <w:bCs/>
              </w:rPr>
              <w:t>е</w:t>
            </w:r>
            <w:r w:rsidRPr="00D70776">
              <w:rPr>
                <w:rStyle w:val="submenu-table"/>
                <w:bCs/>
              </w:rPr>
              <w:t>лей, учителей-предметников ОГБОУ КШИ «Северский кадетский корпус» по профилакт</w:t>
            </w:r>
            <w:r w:rsidRPr="00D70776">
              <w:rPr>
                <w:rStyle w:val="submenu-table"/>
                <w:bCs/>
              </w:rPr>
              <w:t>и</w:t>
            </w:r>
            <w:r w:rsidRPr="00D70776">
              <w:rPr>
                <w:rStyle w:val="submenu-table"/>
                <w:bCs/>
              </w:rPr>
              <w:t>ке нарушения прав ребёнка, обеспечению благоприятных психологических условий о</w:t>
            </w:r>
            <w:r w:rsidRPr="00D70776">
              <w:rPr>
                <w:rStyle w:val="submenu-table"/>
                <w:bCs/>
              </w:rPr>
              <w:t>б</w:t>
            </w:r>
            <w:r w:rsidRPr="00D70776">
              <w:rPr>
                <w:rStyle w:val="submenu-table"/>
                <w:bCs/>
              </w:rPr>
              <w:t>разовательной среды (демократичность и оптимальная интенсивность образовател</w:t>
            </w:r>
            <w:r w:rsidRPr="00D70776">
              <w:rPr>
                <w:rStyle w:val="submenu-table"/>
                <w:bCs/>
              </w:rPr>
              <w:t>ь</w:t>
            </w:r>
            <w:r w:rsidRPr="00D70776">
              <w:rPr>
                <w:rStyle w:val="submenu-table"/>
                <w:bCs/>
              </w:rPr>
              <w:t>ной среды, благоприятный эмоционально-психологический климат, содействие формиров</w:t>
            </w:r>
            <w:r w:rsidRPr="00D70776">
              <w:rPr>
                <w:rStyle w:val="submenu-table"/>
                <w:bCs/>
              </w:rPr>
              <w:t>а</w:t>
            </w:r>
            <w:r w:rsidRPr="00D70776">
              <w:rPr>
                <w:rStyle w:val="submenu-table"/>
                <w:bCs/>
              </w:rPr>
              <w:t>нию у обучающихся адекватной самооценки, познавательной мотивации)»</w:t>
            </w:r>
            <w:proofErr w:type="gramEnd"/>
          </w:p>
          <w:p w:rsidR="00D70776" w:rsidRPr="00D70776" w:rsidRDefault="00D70776" w:rsidP="0082097A">
            <w:pPr>
              <w:jc w:val="both"/>
            </w:pPr>
            <w:r w:rsidRPr="00D70776">
              <w:t xml:space="preserve">6. Индивидуальные консультации для педагогов </w:t>
            </w:r>
          </w:p>
          <w:p w:rsidR="00D70776" w:rsidRPr="00D70776" w:rsidRDefault="00D70776" w:rsidP="0082097A">
            <w:pPr>
              <w:jc w:val="both"/>
            </w:pPr>
            <w:r w:rsidRPr="00D70776">
              <w:t>по профилактике некорректного обращения с детьми.</w:t>
            </w:r>
          </w:p>
          <w:p w:rsidR="00D70776" w:rsidRPr="00D70776" w:rsidRDefault="00D70776" w:rsidP="0082097A">
            <w:pPr>
              <w:jc w:val="both"/>
            </w:pPr>
            <w:r w:rsidRPr="00D70776">
              <w:lastRenderedPageBreak/>
              <w:t>7. Семинар «Правовые аспекты взаимодействия в поле «педагог-ребенок»</w:t>
            </w:r>
          </w:p>
          <w:p w:rsidR="00D70776" w:rsidRPr="00D70776" w:rsidRDefault="00D70776" w:rsidP="0082097A">
            <w:pPr>
              <w:jc w:val="both"/>
            </w:pPr>
            <w:r w:rsidRPr="00D70776">
              <w:t>8. Организация работы по повышению квалификации должностных лиц образовательного учреждения в рамках курсовой подготовки, семинаров ТОИПКРО, ДОО ТО по вопросам «Организация исполнения нормативных правовых актов, регламентирующих работу по защите детей от жестокого обращения»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6" w:rsidRPr="00D70776" w:rsidRDefault="00D70776" w:rsidP="0082097A">
            <w:pPr>
              <w:jc w:val="center"/>
            </w:pPr>
            <w:r w:rsidRPr="00D70776">
              <w:lastRenderedPageBreak/>
              <w:t>сентябрь-октябрь 2012</w:t>
            </w: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  <w:r w:rsidRPr="00D70776">
              <w:t xml:space="preserve">ноябрь 2012 </w:t>
            </w: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  <w:r w:rsidRPr="00D70776">
              <w:t>февраль 2013</w:t>
            </w: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  <w:r w:rsidRPr="00D70776">
              <w:t>февраль-март 2013</w:t>
            </w: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  <w:r w:rsidRPr="00D70776">
              <w:t>март 2013</w:t>
            </w: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  <w:r w:rsidRPr="00D70776">
              <w:t>февраль-апрель 2013</w:t>
            </w: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  <w:r w:rsidRPr="00D70776">
              <w:lastRenderedPageBreak/>
              <w:t>май 2013</w:t>
            </w: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  <w:r w:rsidRPr="00D70776">
              <w:t>в течение года</w:t>
            </w:r>
          </w:p>
          <w:p w:rsidR="00D70776" w:rsidRPr="00D70776" w:rsidRDefault="00D70776" w:rsidP="0082097A">
            <w:pPr>
              <w:jc w:val="center"/>
            </w:pPr>
            <w:r w:rsidRPr="00D70776">
              <w:t>(постоянно)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6" w:rsidRPr="00D70776" w:rsidRDefault="00D70776" w:rsidP="0082097A">
            <w:r w:rsidRPr="00D70776">
              <w:lastRenderedPageBreak/>
              <w:t xml:space="preserve">Директор, заместитель </w:t>
            </w:r>
            <w:r w:rsidRPr="00D70776">
              <w:lastRenderedPageBreak/>
              <w:t>директора по ВР и ПВ</w:t>
            </w:r>
          </w:p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>
            <w:r w:rsidRPr="00D70776">
              <w:t xml:space="preserve">специалист Департамента общего образования Томской области </w:t>
            </w:r>
            <w:proofErr w:type="spellStart"/>
            <w:r w:rsidRPr="00D70776">
              <w:t>Шпомер</w:t>
            </w:r>
            <w:proofErr w:type="spellEnd"/>
            <w:r w:rsidRPr="00D70776">
              <w:t xml:space="preserve"> Р.М.</w:t>
            </w:r>
          </w:p>
          <w:p w:rsidR="00D70776" w:rsidRPr="00D70776" w:rsidRDefault="00D70776" w:rsidP="0082097A"/>
          <w:p w:rsidR="00D70776" w:rsidRPr="00D70776" w:rsidRDefault="00D70776" w:rsidP="0082097A">
            <w:r w:rsidRPr="00D70776">
              <w:t>директор</w:t>
            </w:r>
          </w:p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>
            <w:r w:rsidRPr="00D70776">
              <w:t>директор, заместители директора</w:t>
            </w:r>
          </w:p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>
            <w:r w:rsidRPr="00D70776">
              <w:t>директор, заместитель директора по ВР и ПВ,</w:t>
            </w:r>
          </w:p>
          <w:p w:rsidR="00D70776" w:rsidRPr="00D70776" w:rsidRDefault="00D70776" w:rsidP="0082097A">
            <w:r w:rsidRPr="00D70776">
              <w:t>заместитель директора по МР</w:t>
            </w:r>
          </w:p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>
            <w:r w:rsidRPr="00D70776">
              <w:t>Заместитель директора по ВР и ПВ</w:t>
            </w:r>
          </w:p>
          <w:p w:rsidR="00D70776" w:rsidRPr="00D70776" w:rsidRDefault="00D70776" w:rsidP="0082097A">
            <w:r w:rsidRPr="00D70776">
              <w:lastRenderedPageBreak/>
              <w:t>заместители директора</w:t>
            </w:r>
          </w:p>
          <w:p w:rsidR="00D70776" w:rsidRPr="00D70776" w:rsidRDefault="00D70776" w:rsidP="0082097A"/>
          <w:p w:rsidR="00D70776" w:rsidRPr="00D70776" w:rsidRDefault="00D70776" w:rsidP="0082097A">
            <w:r w:rsidRPr="00D70776">
              <w:t>заместитель директора по МР</w:t>
            </w:r>
          </w:p>
        </w:tc>
      </w:tr>
      <w:tr w:rsidR="00D70776" w:rsidRPr="00D70776" w:rsidTr="0082097A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6" w:rsidRPr="00D70776" w:rsidRDefault="00D70776" w:rsidP="0082097A">
            <w:pPr>
              <w:rPr>
                <w:b/>
              </w:rPr>
            </w:pPr>
            <w:r w:rsidRPr="00D70776">
              <w:rPr>
                <w:b/>
                <w:lang w:val="en-US"/>
              </w:rPr>
              <w:lastRenderedPageBreak/>
              <w:t>III</w:t>
            </w:r>
            <w:r w:rsidRPr="00D70776">
              <w:rPr>
                <w:b/>
              </w:rPr>
              <w:t>. </w:t>
            </w:r>
            <w:r w:rsidRPr="00D70776">
              <w:rPr>
                <w:b/>
                <w:lang w:val="kk-KZ"/>
              </w:rPr>
              <w:t>Информационно-просветительская работа среди обучающихся и их родителей (законных представителях) по реализации государственной политики в области защиты детей от жестокого обращения</w:t>
            </w:r>
          </w:p>
        </w:tc>
      </w:tr>
      <w:tr w:rsidR="00D70776" w:rsidRPr="00D70776" w:rsidTr="0082097A"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6" w:rsidRPr="00D70776" w:rsidRDefault="00D70776" w:rsidP="0082097A">
            <w:r w:rsidRPr="00D70776">
              <w:t>1. Ознакомление родителей с требованиями ФЗ от 24.06.1999г. № 120-ФЗ</w:t>
            </w:r>
          </w:p>
          <w:p w:rsidR="00D70776" w:rsidRPr="00D70776" w:rsidRDefault="00D70776" w:rsidP="0082097A">
            <w:r w:rsidRPr="00D70776">
              <w:t xml:space="preserve">«Формированию ценностей «ответственного </w:t>
            </w:r>
            <w:proofErr w:type="spellStart"/>
            <w:r w:rsidRPr="00D70776">
              <w:t>родительства</w:t>
            </w:r>
            <w:proofErr w:type="spellEnd"/>
            <w:r w:rsidRPr="00D70776">
              <w:t>» и устойчивых моделей воспитания детей без применения насилия»</w:t>
            </w:r>
          </w:p>
          <w:p w:rsidR="00D70776" w:rsidRPr="00D70776" w:rsidRDefault="00D70776" w:rsidP="0082097A">
            <w:r w:rsidRPr="00D70776">
              <w:t xml:space="preserve">2. Ознакомление обучающихся с Федеральным Законом от 24.06.1999г. № 120-ФЗ </w:t>
            </w:r>
          </w:p>
          <w:p w:rsidR="00D70776" w:rsidRPr="00D70776" w:rsidRDefault="00D70776" w:rsidP="0082097A">
            <w:proofErr w:type="gramStart"/>
            <w:r w:rsidRPr="00D70776">
              <w:t>(Проведение информационных часов, бесед</w:t>
            </w:r>
            <w:proofErr w:type="gramEnd"/>
          </w:p>
          <w:p w:rsidR="00D70776" w:rsidRPr="00D70776" w:rsidRDefault="00D70776" w:rsidP="0082097A">
            <w:proofErr w:type="gramStart"/>
            <w:r w:rsidRPr="00D70776">
              <w:t>«Мир детства без жестокости»)</w:t>
            </w:r>
            <w:proofErr w:type="gramEnd"/>
          </w:p>
          <w:p w:rsidR="00D70776" w:rsidRPr="00D70776" w:rsidRDefault="00D70776" w:rsidP="0082097A">
            <w:r w:rsidRPr="00D70776">
              <w:t>3. Участие в областной акции «Родительский урок»</w:t>
            </w:r>
          </w:p>
          <w:p w:rsidR="00D70776" w:rsidRPr="00D70776" w:rsidRDefault="00D70776" w:rsidP="0082097A">
            <w:r w:rsidRPr="00D70776">
              <w:t>4.  Анкетирование родителей и детей «Взаимоотношение в семье» (выявление социально-опасных семей, выявление жестокого обращения с детьми в семьях, образовательном учреждении)</w:t>
            </w:r>
          </w:p>
          <w:p w:rsidR="00D70776" w:rsidRPr="00D70776" w:rsidRDefault="00D70776" w:rsidP="0082097A">
            <w:pPr>
              <w:jc w:val="both"/>
            </w:pPr>
            <w:r w:rsidRPr="00D70776">
              <w:t>5. Проведение уроков безопасности жизнедеятельности по информированию несовершеннолетних о действующих в городе службах экстренной психологической помощи.</w:t>
            </w:r>
          </w:p>
          <w:p w:rsidR="00D70776" w:rsidRPr="00D70776" w:rsidRDefault="00D70776" w:rsidP="0082097A">
            <w:pPr>
              <w:jc w:val="both"/>
            </w:pPr>
            <w:r w:rsidRPr="00D70776">
              <w:t>6. Классные часы, беседы по материалам брошюры «Если вашим детям угрожает опасность», разработанной следственным управлением Следственного комитета Российской Федерации по Томской области</w:t>
            </w:r>
          </w:p>
          <w:p w:rsidR="00D70776" w:rsidRPr="00D70776" w:rsidRDefault="00D70776" w:rsidP="0082097A">
            <w:pPr>
              <w:jc w:val="both"/>
            </w:pPr>
            <w:r w:rsidRPr="00D70776">
              <w:t>7.  Беседа: «Насилие повседневности, или где зарождается жестокость»</w:t>
            </w:r>
          </w:p>
          <w:p w:rsidR="00D70776" w:rsidRPr="00D70776" w:rsidRDefault="00D70776" w:rsidP="0082097A">
            <w:pPr>
              <w:jc w:val="both"/>
            </w:pPr>
            <w:r w:rsidRPr="00D70776">
              <w:t>8.  Классные часы по предупреждению жестокого обращения с детьми и подростками, «Дети без обид и унижений»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6" w:rsidRPr="00D70776" w:rsidRDefault="00D70776" w:rsidP="0082097A">
            <w:pPr>
              <w:jc w:val="center"/>
            </w:pPr>
            <w:r w:rsidRPr="00D70776">
              <w:t>сентябрь 2012</w:t>
            </w: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  <w:r w:rsidRPr="00D70776">
              <w:t>сентябрь 2012</w:t>
            </w: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</w:p>
          <w:p w:rsidR="00D70776" w:rsidRPr="00D70776" w:rsidRDefault="00D70776" w:rsidP="0082097A">
            <w:pPr>
              <w:jc w:val="center"/>
            </w:pPr>
            <w:r w:rsidRPr="00D70776">
              <w:t>октябрь 2012</w:t>
            </w:r>
          </w:p>
          <w:p w:rsidR="00D70776" w:rsidRPr="00D70776" w:rsidRDefault="00D70776" w:rsidP="0082097A">
            <w:pPr>
              <w:spacing w:before="100" w:beforeAutospacing="1" w:after="100" w:afterAutospacing="1"/>
              <w:jc w:val="center"/>
            </w:pPr>
          </w:p>
          <w:p w:rsidR="00D70776" w:rsidRPr="00D70776" w:rsidRDefault="00D70776" w:rsidP="0082097A">
            <w:pPr>
              <w:spacing w:before="100" w:beforeAutospacing="1" w:after="100" w:afterAutospacing="1"/>
              <w:jc w:val="center"/>
            </w:pPr>
            <w:r w:rsidRPr="00D70776">
              <w:t>сентябрь-октябрь 2012</w:t>
            </w:r>
          </w:p>
          <w:p w:rsidR="00D70776" w:rsidRPr="00D70776" w:rsidRDefault="00D70776" w:rsidP="0082097A">
            <w:pPr>
              <w:spacing w:before="100" w:beforeAutospacing="1" w:after="100" w:afterAutospacing="1"/>
              <w:jc w:val="center"/>
            </w:pPr>
            <w:r w:rsidRPr="00D70776">
              <w:t>январь 2013</w:t>
            </w:r>
          </w:p>
          <w:p w:rsidR="00D70776" w:rsidRPr="00D70776" w:rsidRDefault="00D70776" w:rsidP="0082097A">
            <w:pPr>
              <w:spacing w:before="100" w:beforeAutospacing="1" w:after="100" w:afterAutospacing="1"/>
              <w:jc w:val="center"/>
            </w:pPr>
          </w:p>
          <w:p w:rsidR="00D70776" w:rsidRPr="00D70776" w:rsidRDefault="00D70776" w:rsidP="0082097A">
            <w:pPr>
              <w:spacing w:before="100" w:beforeAutospacing="1" w:after="100" w:afterAutospacing="1"/>
              <w:jc w:val="center"/>
            </w:pPr>
            <w:r w:rsidRPr="00D70776">
              <w:t xml:space="preserve">в течение года </w:t>
            </w:r>
          </w:p>
          <w:p w:rsidR="00D70776" w:rsidRPr="00D70776" w:rsidRDefault="00D70776" w:rsidP="0082097A">
            <w:pPr>
              <w:spacing w:before="100" w:beforeAutospacing="1" w:after="100" w:afterAutospacing="1"/>
              <w:jc w:val="center"/>
            </w:pPr>
          </w:p>
          <w:p w:rsidR="00D70776" w:rsidRPr="00D70776" w:rsidRDefault="00D70776" w:rsidP="0082097A">
            <w:pPr>
              <w:spacing w:before="100" w:beforeAutospacing="1" w:after="100" w:afterAutospacing="1"/>
              <w:jc w:val="center"/>
            </w:pPr>
            <w:r w:rsidRPr="00D70776">
              <w:t>апрель 2013</w:t>
            </w:r>
          </w:p>
          <w:p w:rsidR="00D70776" w:rsidRPr="00D70776" w:rsidRDefault="00D70776" w:rsidP="0082097A">
            <w:pPr>
              <w:spacing w:before="100" w:beforeAutospacing="1" w:after="100" w:afterAutospacing="1"/>
              <w:jc w:val="center"/>
            </w:pPr>
          </w:p>
          <w:p w:rsidR="00D70776" w:rsidRPr="00D70776" w:rsidRDefault="00D70776" w:rsidP="0082097A">
            <w:pPr>
              <w:spacing w:before="100" w:beforeAutospacing="1" w:after="100" w:afterAutospacing="1"/>
              <w:jc w:val="center"/>
            </w:pPr>
            <w:r w:rsidRPr="00D70776">
              <w:t>май 2013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6" w:rsidRPr="00D70776" w:rsidRDefault="00D70776" w:rsidP="0082097A">
            <w:r w:rsidRPr="00D70776">
              <w:t>директор, заместители директора, классные руководители</w:t>
            </w:r>
          </w:p>
          <w:p w:rsidR="00D70776" w:rsidRPr="00D70776" w:rsidRDefault="00D70776" w:rsidP="0082097A"/>
          <w:p w:rsidR="00D70776" w:rsidRPr="00D70776" w:rsidRDefault="00D70776" w:rsidP="0082097A">
            <w:r w:rsidRPr="00D70776">
              <w:t>классные руководители</w:t>
            </w:r>
          </w:p>
          <w:p w:rsidR="00D70776" w:rsidRPr="00D70776" w:rsidRDefault="00D70776" w:rsidP="0082097A"/>
          <w:p w:rsidR="00D70776" w:rsidRPr="00D70776" w:rsidRDefault="00D70776" w:rsidP="0082097A">
            <w:r w:rsidRPr="00D70776">
              <w:t>заместитель директора по ВР и ПВ</w:t>
            </w:r>
          </w:p>
          <w:p w:rsidR="00D70776" w:rsidRPr="00D70776" w:rsidRDefault="00D70776" w:rsidP="0082097A"/>
          <w:p w:rsidR="00D70776" w:rsidRPr="00D70776" w:rsidRDefault="00D70776" w:rsidP="0082097A">
            <w:r w:rsidRPr="00D70776">
              <w:t>социальный педагог</w:t>
            </w:r>
          </w:p>
          <w:p w:rsidR="00D70776" w:rsidRPr="00D70776" w:rsidRDefault="00D70776" w:rsidP="0082097A"/>
          <w:p w:rsidR="00D70776" w:rsidRPr="00D70776" w:rsidRDefault="00D70776" w:rsidP="0082097A">
            <w:r w:rsidRPr="00D70776">
              <w:t>учитель ОБЖ</w:t>
            </w:r>
          </w:p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>
            <w:r w:rsidRPr="00D70776">
              <w:t>классные руководители</w:t>
            </w:r>
          </w:p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>
            <w:r w:rsidRPr="00D70776">
              <w:t>социальный педагог</w:t>
            </w:r>
          </w:p>
          <w:p w:rsidR="00D70776" w:rsidRPr="00D70776" w:rsidRDefault="00D70776" w:rsidP="0082097A"/>
          <w:p w:rsidR="00D70776" w:rsidRPr="00D70776" w:rsidRDefault="00D70776" w:rsidP="0082097A"/>
          <w:p w:rsidR="00D70776" w:rsidRPr="00D70776" w:rsidRDefault="00D70776" w:rsidP="0082097A">
            <w:r w:rsidRPr="00D70776">
              <w:t>классные руководители</w:t>
            </w:r>
          </w:p>
          <w:p w:rsidR="00D70776" w:rsidRPr="00D70776" w:rsidRDefault="00D70776" w:rsidP="0082097A"/>
        </w:tc>
      </w:tr>
    </w:tbl>
    <w:p w:rsidR="003465A6" w:rsidRDefault="003465A6" w:rsidP="003465A6"/>
    <w:p w:rsidR="003465A6" w:rsidRPr="000F449A" w:rsidRDefault="003465A6" w:rsidP="003465A6">
      <w:pPr>
        <w:tabs>
          <w:tab w:val="left" w:pos="0"/>
          <w:tab w:val="left" w:pos="2340"/>
        </w:tabs>
        <w:jc w:val="both"/>
        <w:rPr>
          <w:b/>
        </w:rPr>
      </w:pPr>
      <w:r w:rsidRPr="000F449A">
        <w:rPr>
          <w:b/>
        </w:rPr>
        <w:t xml:space="preserve">-другие проектные мероприятия, реализуемые </w:t>
      </w:r>
      <w:r w:rsidRPr="000F449A">
        <w:rPr>
          <w:b/>
          <w:bCs/>
        </w:rPr>
        <w:t>областным государственным образовательным учреждением</w:t>
      </w:r>
      <w:proofErr w:type="gramStart"/>
      <w:r w:rsidRPr="000F449A">
        <w:rPr>
          <w:b/>
          <w:bCs/>
        </w:rPr>
        <w:t>,</w:t>
      </w:r>
      <w:r w:rsidRPr="000F449A">
        <w:rPr>
          <w:b/>
        </w:rPr>
        <w:t>р</w:t>
      </w:r>
      <w:proofErr w:type="gramEnd"/>
      <w:r w:rsidRPr="000F449A">
        <w:rPr>
          <w:b/>
        </w:rPr>
        <w:t xml:space="preserve">езультаты реализации которых можно предложить другим образовательным учреждениям Томской области для практического использования.  </w:t>
      </w:r>
    </w:p>
    <w:p w:rsidR="0050259B" w:rsidRDefault="0050259B" w:rsidP="0050259B">
      <w:pPr>
        <w:pStyle w:val="a5"/>
        <w:numPr>
          <w:ilvl w:val="0"/>
          <w:numId w:val="14"/>
        </w:numPr>
        <w:tabs>
          <w:tab w:val="left" w:pos="2340"/>
        </w:tabs>
        <w:jc w:val="both"/>
        <w:rPr>
          <w:szCs w:val="28"/>
        </w:rPr>
      </w:pPr>
      <w:r>
        <w:rPr>
          <w:szCs w:val="28"/>
        </w:rPr>
        <w:t>Организация научно-практической конференции</w:t>
      </w:r>
    </w:p>
    <w:p w:rsidR="0050259B" w:rsidRDefault="00E16121" w:rsidP="0050259B">
      <w:pPr>
        <w:pStyle w:val="a5"/>
        <w:numPr>
          <w:ilvl w:val="0"/>
          <w:numId w:val="14"/>
        </w:numPr>
        <w:tabs>
          <w:tab w:val="left" w:pos="2340"/>
        </w:tabs>
        <w:jc w:val="both"/>
        <w:rPr>
          <w:szCs w:val="28"/>
        </w:rPr>
      </w:pPr>
      <w:r>
        <w:rPr>
          <w:szCs w:val="28"/>
        </w:rPr>
        <w:t>Организация студии журналистики</w:t>
      </w:r>
    </w:p>
    <w:p w:rsidR="0050259B" w:rsidRDefault="0050259B" w:rsidP="0050259B">
      <w:pPr>
        <w:pStyle w:val="a5"/>
        <w:numPr>
          <w:ilvl w:val="0"/>
          <w:numId w:val="14"/>
        </w:numPr>
        <w:tabs>
          <w:tab w:val="left" w:pos="2340"/>
        </w:tabs>
        <w:jc w:val="both"/>
        <w:rPr>
          <w:szCs w:val="28"/>
        </w:rPr>
      </w:pPr>
      <w:r>
        <w:rPr>
          <w:szCs w:val="28"/>
        </w:rPr>
        <w:t>Проведение серий игр «Что? Где? Когда?»</w:t>
      </w:r>
    </w:p>
    <w:p w:rsidR="0050259B" w:rsidRDefault="0050259B" w:rsidP="0050259B">
      <w:pPr>
        <w:pStyle w:val="a5"/>
        <w:numPr>
          <w:ilvl w:val="0"/>
          <w:numId w:val="14"/>
        </w:numPr>
        <w:tabs>
          <w:tab w:val="left" w:pos="2340"/>
        </w:tabs>
        <w:jc w:val="both"/>
        <w:rPr>
          <w:szCs w:val="28"/>
        </w:rPr>
      </w:pPr>
      <w:r>
        <w:rPr>
          <w:szCs w:val="28"/>
        </w:rPr>
        <w:t>Проведение предметных недель</w:t>
      </w:r>
    </w:p>
    <w:p w:rsidR="0050259B" w:rsidRDefault="0050259B" w:rsidP="0050259B">
      <w:pPr>
        <w:pStyle w:val="a5"/>
        <w:numPr>
          <w:ilvl w:val="0"/>
          <w:numId w:val="14"/>
        </w:numPr>
        <w:tabs>
          <w:tab w:val="left" w:pos="2340"/>
        </w:tabs>
        <w:jc w:val="both"/>
        <w:rPr>
          <w:szCs w:val="28"/>
        </w:rPr>
      </w:pPr>
      <w:r>
        <w:rPr>
          <w:szCs w:val="28"/>
        </w:rPr>
        <w:lastRenderedPageBreak/>
        <w:t>Осуществление проектов «Класс года», «Ученик года»</w:t>
      </w:r>
    </w:p>
    <w:p w:rsidR="003465A6" w:rsidRPr="0050259B" w:rsidRDefault="003A6EE3" w:rsidP="0050259B">
      <w:pPr>
        <w:pStyle w:val="a5"/>
        <w:numPr>
          <w:ilvl w:val="0"/>
          <w:numId w:val="14"/>
        </w:numPr>
        <w:tabs>
          <w:tab w:val="left" w:pos="2340"/>
        </w:tabs>
        <w:jc w:val="both"/>
        <w:rPr>
          <w:szCs w:val="28"/>
        </w:rPr>
      </w:pPr>
      <w:r w:rsidRPr="0050259B">
        <w:rPr>
          <w:szCs w:val="28"/>
        </w:rPr>
        <w:t>Праздник народной Масленицы</w:t>
      </w:r>
    </w:p>
    <w:p w:rsidR="003A6EE3" w:rsidRPr="0050259B" w:rsidRDefault="003A6EE3" w:rsidP="0050259B">
      <w:pPr>
        <w:pStyle w:val="a5"/>
        <w:numPr>
          <w:ilvl w:val="0"/>
          <w:numId w:val="14"/>
        </w:numPr>
        <w:tabs>
          <w:tab w:val="left" w:pos="2340"/>
        </w:tabs>
        <w:jc w:val="both"/>
        <w:rPr>
          <w:szCs w:val="28"/>
        </w:rPr>
      </w:pPr>
      <w:r w:rsidRPr="0050259B">
        <w:rPr>
          <w:szCs w:val="28"/>
        </w:rPr>
        <w:t>Мастер-классы по декоративно-прикладному искусству</w:t>
      </w:r>
    </w:p>
    <w:p w:rsidR="003A6EE3" w:rsidRPr="0050259B" w:rsidRDefault="003A6EE3" w:rsidP="0050259B">
      <w:pPr>
        <w:pStyle w:val="a5"/>
        <w:numPr>
          <w:ilvl w:val="0"/>
          <w:numId w:val="14"/>
        </w:numPr>
        <w:tabs>
          <w:tab w:val="left" w:pos="2340"/>
        </w:tabs>
        <w:jc w:val="both"/>
        <w:rPr>
          <w:rFonts w:eastAsia="Calibri"/>
          <w:szCs w:val="28"/>
          <w:lang w:eastAsia="en-US"/>
        </w:rPr>
      </w:pPr>
      <w:r w:rsidRPr="0050259B">
        <w:rPr>
          <w:rFonts w:eastAsia="Calibri"/>
          <w:szCs w:val="28"/>
          <w:lang w:eastAsia="en-US"/>
        </w:rPr>
        <w:t>Смотр-конкурс «Снежная крепость»</w:t>
      </w:r>
    </w:p>
    <w:p w:rsidR="003A6EE3" w:rsidRPr="0050259B" w:rsidRDefault="003A6EE3" w:rsidP="0050259B">
      <w:pPr>
        <w:pStyle w:val="a5"/>
        <w:numPr>
          <w:ilvl w:val="0"/>
          <w:numId w:val="14"/>
        </w:numPr>
        <w:tabs>
          <w:tab w:val="left" w:pos="2340"/>
        </w:tabs>
        <w:jc w:val="both"/>
        <w:rPr>
          <w:rFonts w:eastAsia="Calibri"/>
          <w:szCs w:val="28"/>
          <w:lang w:eastAsia="en-US"/>
        </w:rPr>
      </w:pPr>
      <w:r w:rsidRPr="0050259B">
        <w:rPr>
          <w:rFonts w:eastAsia="Calibri"/>
          <w:szCs w:val="28"/>
          <w:lang w:eastAsia="en-US"/>
        </w:rPr>
        <w:t>Конкурс «Зимний букет»</w:t>
      </w:r>
    </w:p>
    <w:p w:rsidR="003A6EE3" w:rsidRPr="0050259B" w:rsidRDefault="003A6EE3" w:rsidP="0050259B">
      <w:pPr>
        <w:pStyle w:val="a5"/>
        <w:numPr>
          <w:ilvl w:val="0"/>
          <w:numId w:val="14"/>
        </w:numPr>
        <w:tabs>
          <w:tab w:val="left" w:pos="2340"/>
        </w:tabs>
        <w:jc w:val="both"/>
        <w:rPr>
          <w:rFonts w:eastAsia="Calibri"/>
          <w:szCs w:val="28"/>
          <w:lang w:eastAsia="en-US"/>
        </w:rPr>
      </w:pPr>
      <w:r w:rsidRPr="0050259B">
        <w:rPr>
          <w:rFonts w:eastAsia="Calibri"/>
          <w:szCs w:val="28"/>
          <w:lang w:eastAsia="en-US"/>
        </w:rPr>
        <w:t>Первенство корпуса по стрельбе из пневматической винтовки</w:t>
      </w:r>
    </w:p>
    <w:p w:rsidR="003A6EE3" w:rsidRPr="0050259B" w:rsidRDefault="003A6EE3" w:rsidP="0050259B">
      <w:pPr>
        <w:pStyle w:val="a5"/>
        <w:numPr>
          <w:ilvl w:val="0"/>
          <w:numId w:val="14"/>
        </w:numPr>
        <w:tabs>
          <w:tab w:val="left" w:pos="2340"/>
        </w:tabs>
        <w:jc w:val="both"/>
        <w:rPr>
          <w:szCs w:val="28"/>
        </w:rPr>
      </w:pPr>
      <w:r w:rsidRPr="0050259B">
        <w:rPr>
          <w:szCs w:val="28"/>
        </w:rPr>
        <w:t>Уроки мужества, посвященные героизму военнослужащих внутренних войск, Дню защитника Отечества, выводу войск из Афганистана, встречам с ветеранами.</w:t>
      </w:r>
    </w:p>
    <w:p w:rsidR="003A6EE3" w:rsidRPr="0050259B" w:rsidRDefault="003A6EE3" w:rsidP="0050259B">
      <w:pPr>
        <w:pStyle w:val="a5"/>
        <w:numPr>
          <w:ilvl w:val="0"/>
          <w:numId w:val="14"/>
        </w:numPr>
        <w:tabs>
          <w:tab w:val="left" w:pos="2340"/>
        </w:tabs>
        <w:jc w:val="both"/>
        <w:rPr>
          <w:szCs w:val="28"/>
        </w:rPr>
      </w:pPr>
      <w:r w:rsidRPr="0050259B">
        <w:rPr>
          <w:szCs w:val="28"/>
        </w:rPr>
        <w:t xml:space="preserve">Спартакиада Северского кадетского корпуса по 8 видам спорта (футбол, волейбол, </w:t>
      </w:r>
      <w:proofErr w:type="spellStart"/>
      <w:r w:rsidRPr="0050259B">
        <w:rPr>
          <w:szCs w:val="28"/>
        </w:rPr>
        <w:t>стритбол</w:t>
      </w:r>
      <w:proofErr w:type="spellEnd"/>
      <w:r w:rsidRPr="0050259B">
        <w:rPr>
          <w:szCs w:val="28"/>
        </w:rPr>
        <w:t>, гиревой спорт, футбол, хоккей, гиревой спорт, настольный теннис).</w:t>
      </w:r>
    </w:p>
    <w:p w:rsidR="003A6EE3" w:rsidRPr="0050259B" w:rsidRDefault="003A6EE3" w:rsidP="0050259B">
      <w:pPr>
        <w:pStyle w:val="a5"/>
        <w:numPr>
          <w:ilvl w:val="0"/>
          <w:numId w:val="14"/>
        </w:numPr>
        <w:tabs>
          <w:tab w:val="left" w:pos="2340"/>
        </w:tabs>
        <w:jc w:val="both"/>
        <w:rPr>
          <w:sz w:val="22"/>
        </w:rPr>
      </w:pPr>
      <w:r w:rsidRPr="0050259B">
        <w:rPr>
          <w:szCs w:val="28"/>
        </w:rPr>
        <w:t>Викторина «Дни воинской славы России, посвященная А.В. Суворову.</w:t>
      </w:r>
    </w:p>
    <w:p w:rsidR="003465A6" w:rsidRPr="00DD43C5" w:rsidRDefault="003465A6" w:rsidP="003465A6">
      <w:pPr>
        <w:tabs>
          <w:tab w:val="left" w:pos="2340"/>
        </w:tabs>
        <w:jc w:val="both"/>
      </w:pPr>
      <w:r>
        <w:t xml:space="preserve">4) Комплекс мероприятий по поддержкепедагогических работников, работающих с детьми, находящимися в социально неблагополучных семьях и поддержке </w:t>
      </w:r>
      <w:r w:rsidRPr="00DD43C5">
        <w:t>образовательных у</w:t>
      </w:r>
      <w:r>
        <w:t>чреждений, находящихся в сложных социальных  условиях, включающий</w:t>
      </w:r>
      <w:r w:rsidRPr="00DD43C5">
        <w:t>:</w:t>
      </w:r>
    </w:p>
    <w:p w:rsidR="003465A6" w:rsidRDefault="003465A6" w:rsidP="003465A6">
      <w:pPr>
        <w:tabs>
          <w:tab w:val="left" w:pos="2340"/>
        </w:tabs>
        <w:jc w:val="both"/>
      </w:pPr>
      <w:r>
        <w:t>-</w:t>
      </w:r>
      <w:r w:rsidRPr="00DD43C5">
        <w:t>орга</w:t>
      </w:r>
      <w:r>
        <w:t>низацию обучения педагогических работников областных государственных образовательных учреждений</w:t>
      </w:r>
      <w:r w:rsidRPr="00DD43C5">
        <w:t xml:space="preserve"> современным образовательным технологиям;</w:t>
      </w:r>
    </w:p>
    <w:p w:rsidR="003465A6" w:rsidRPr="00DD43C5" w:rsidRDefault="00642B0F" w:rsidP="003465A6">
      <w:pPr>
        <w:tabs>
          <w:tab w:val="left" w:pos="2340"/>
        </w:tabs>
        <w:jc w:val="both"/>
      </w:pPr>
      <w:r>
        <w:t>В корпусе реализуется п</w:t>
      </w:r>
      <w:r w:rsidR="008A2C70">
        <w:t>рограмма</w:t>
      </w:r>
      <w:r>
        <w:t>«Проектирование деятельности социального педагога при работе с разновозрастными детскими коллективами»</w:t>
      </w:r>
      <w:r w:rsidR="008A2C70">
        <w:t>, консультации пед</w:t>
      </w:r>
      <w:r>
        <w:t>агогических</w:t>
      </w:r>
      <w:r w:rsidR="008A2C70">
        <w:t xml:space="preserve"> ра</w:t>
      </w:r>
      <w:r>
        <w:t>б</w:t>
      </w:r>
      <w:r w:rsidR="008A2C70">
        <w:t>отник</w:t>
      </w:r>
      <w:r>
        <w:t>о</w:t>
      </w:r>
      <w:r w:rsidR="008A2C70">
        <w:t xml:space="preserve">в </w:t>
      </w:r>
    </w:p>
    <w:p w:rsidR="003465A6" w:rsidRDefault="003465A6" w:rsidP="003465A6">
      <w:pPr>
        <w:tabs>
          <w:tab w:val="left" w:pos="2340"/>
        </w:tabs>
        <w:jc w:val="both"/>
      </w:pPr>
      <w:r>
        <w:t>-</w:t>
      </w:r>
      <w:r w:rsidRPr="00DD43C5">
        <w:t>обеспечение материально-технических</w:t>
      </w:r>
      <w:r>
        <w:t>, кадровых</w:t>
      </w:r>
      <w:r w:rsidRPr="00DD43C5">
        <w:t xml:space="preserve"> условий для реализации образовательной программы и обеспечения качества</w:t>
      </w:r>
      <w:r>
        <w:t xml:space="preserve"> образования</w:t>
      </w:r>
      <w:r w:rsidRPr="00DD43C5">
        <w:t>;</w:t>
      </w:r>
    </w:p>
    <w:p w:rsidR="003465A6" w:rsidRDefault="008A2C70" w:rsidP="003465A6">
      <w:pPr>
        <w:tabs>
          <w:tab w:val="left" w:pos="2340"/>
        </w:tabs>
        <w:jc w:val="both"/>
      </w:pPr>
      <w:proofErr w:type="spellStart"/>
      <w:r>
        <w:t>Соц</w:t>
      </w:r>
      <w:proofErr w:type="spellEnd"/>
      <w:r>
        <w:t xml:space="preserve"> педагог, психолог, кабинет оборудов</w:t>
      </w:r>
      <w:r w:rsidR="004067BA">
        <w:t>ан;</w:t>
      </w:r>
    </w:p>
    <w:p w:rsidR="003465A6" w:rsidRDefault="003465A6" w:rsidP="003465A6">
      <w:r>
        <w:t>- оказание консультативной и методической помощи образовательным учреждениям по вопросам развития, обучения и воспитания детей, нуждающихся в психолого-педагогической и медико-социальной помощи;</w:t>
      </w:r>
    </w:p>
    <w:p w:rsidR="003465A6" w:rsidRPr="00DD43C5" w:rsidRDefault="00642B0F" w:rsidP="003465A6">
      <w:r>
        <w:t xml:space="preserve">консультации специалистов учреждений, занимающихся вопросами семей, находящихся в трудных жизненных ситуациях (МАУ </w:t>
      </w:r>
      <w:proofErr w:type="gramStart"/>
      <w:r>
        <w:t>РЦО</w:t>
      </w:r>
      <w:proofErr w:type="gramEnd"/>
      <w:r>
        <w:t xml:space="preserve"> ЗАТО Северск, Отдел опеки, специалисты МБОУ г. Северска)</w:t>
      </w:r>
    </w:p>
    <w:p w:rsidR="00642B0F" w:rsidRDefault="00642B0F" w:rsidP="003465A6">
      <w:pPr>
        <w:tabs>
          <w:tab w:val="left" w:pos="2340"/>
        </w:tabs>
        <w:jc w:val="both"/>
      </w:pPr>
      <w:r>
        <w:t>В корпусе обучается 50% детей из неполных семей, 30% - многодетных, 12%  - малоимущих. Все они относятся к семьям, попавшим в сложную жизненную ситуацию.</w:t>
      </w:r>
    </w:p>
    <w:p w:rsidR="008A2C70" w:rsidRDefault="008A2C70" w:rsidP="003465A6">
      <w:pPr>
        <w:tabs>
          <w:tab w:val="left" w:pos="2340"/>
        </w:tabs>
        <w:jc w:val="both"/>
      </w:pPr>
      <w:r>
        <w:t>При работе с ними пед</w:t>
      </w:r>
      <w:r w:rsidR="00642B0F">
        <w:t xml:space="preserve">агогические </w:t>
      </w:r>
      <w:r>
        <w:t>работники получают ко</w:t>
      </w:r>
      <w:r w:rsidR="00642B0F">
        <w:t>н</w:t>
      </w:r>
      <w:r>
        <w:t>сульт</w:t>
      </w:r>
      <w:r w:rsidR="00642B0F">
        <w:t>ативную</w:t>
      </w:r>
      <w:r>
        <w:t xml:space="preserve"> помощь, </w:t>
      </w:r>
      <w:r w:rsidR="00642B0F">
        <w:t xml:space="preserve">помощь </w:t>
      </w:r>
      <w:r>
        <w:t>в организации инд</w:t>
      </w:r>
      <w:r w:rsidR="00642B0F">
        <w:t>ивидуальной</w:t>
      </w:r>
      <w:r>
        <w:t>работы как с д</w:t>
      </w:r>
      <w:r w:rsidR="00642B0F">
        <w:t>етьми, так и с родителями, помощь в с</w:t>
      </w:r>
      <w:r>
        <w:t>оставл</w:t>
      </w:r>
      <w:r w:rsidR="00642B0F">
        <w:t>ениипрограмм</w:t>
      </w:r>
      <w:r>
        <w:t xml:space="preserve"> коррекции поведения п</w:t>
      </w:r>
      <w:r w:rsidR="00642B0F">
        <w:t>о</w:t>
      </w:r>
      <w:r>
        <w:t>дростка, восста</w:t>
      </w:r>
      <w:r w:rsidR="00642B0F">
        <w:t>н</w:t>
      </w:r>
      <w:r>
        <w:t>овлени</w:t>
      </w:r>
      <w:r w:rsidR="00642B0F">
        <w:t>я</w:t>
      </w:r>
      <w:r>
        <w:t xml:space="preserve"> дет</w:t>
      </w:r>
      <w:r w:rsidR="00642B0F">
        <w:t>ско</w:t>
      </w:r>
      <w:r>
        <w:t>-род</w:t>
      </w:r>
      <w:r w:rsidR="00642B0F">
        <w:t>ительскихо</w:t>
      </w:r>
      <w:r>
        <w:t>тнош</w:t>
      </w:r>
      <w:r w:rsidR="00642B0F">
        <w:t>ений</w:t>
      </w:r>
      <w:r>
        <w:t>, помощь приемным семьям и опекунам</w:t>
      </w:r>
      <w:r w:rsidR="00642B0F">
        <w:t>.</w:t>
      </w:r>
    </w:p>
    <w:p w:rsidR="008A2C70" w:rsidRDefault="00642B0F" w:rsidP="003465A6">
      <w:pPr>
        <w:tabs>
          <w:tab w:val="left" w:pos="2340"/>
        </w:tabs>
        <w:jc w:val="both"/>
      </w:pPr>
      <w:r w:rsidRPr="001975AD">
        <w:rPr>
          <w:b/>
        </w:rPr>
        <w:t>Ожидаемый р</w:t>
      </w:r>
      <w:r w:rsidR="008A2C70" w:rsidRPr="001975AD">
        <w:rPr>
          <w:b/>
        </w:rPr>
        <w:t>ез</w:t>
      </w:r>
      <w:r w:rsidRPr="001975AD">
        <w:rPr>
          <w:b/>
        </w:rPr>
        <w:t>ульта</w:t>
      </w:r>
      <w:r w:rsidR="008A2C70" w:rsidRPr="001975AD">
        <w:rPr>
          <w:b/>
        </w:rPr>
        <w:t>т</w:t>
      </w:r>
      <w:r>
        <w:t>:</w:t>
      </w:r>
      <w:r w:rsidR="008A2C70">
        <w:t xml:space="preserve"> снижение соц</w:t>
      </w:r>
      <w:r>
        <w:t>иального</w:t>
      </w:r>
      <w:r w:rsidR="008A2C70">
        <w:t xml:space="preserve"> напряжения</w:t>
      </w:r>
      <w:r>
        <w:t>, уменьшение</w:t>
      </w:r>
      <w:r w:rsidR="008A2C70">
        <w:t xml:space="preserve"> кол</w:t>
      </w:r>
      <w:r>
        <w:t>ичест</w:t>
      </w:r>
      <w:r w:rsidR="008A2C70">
        <w:t>ва детей</w:t>
      </w:r>
      <w:r>
        <w:t>, состоящих на учете в</w:t>
      </w:r>
      <w:r w:rsidR="008A2C70">
        <w:t xml:space="preserve"> КДН и ЗП, в УВД, в ВШУ, увел</w:t>
      </w:r>
      <w:r>
        <w:t>ичение</w:t>
      </w:r>
      <w:r w:rsidR="008A2C70">
        <w:t xml:space="preserve"> кол</w:t>
      </w:r>
      <w:r>
        <w:t>ичест</w:t>
      </w:r>
      <w:r w:rsidR="008A2C70">
        <w:t>ва обращений за консульт</w:t>
      </w:r>
      <w:r w:rsidR="002F7E8E">
        <w:t>ативной помощью</w:t>
      </w:r>
      <w:proofErr w:type="gramStart"/>
      <w:r w:rsidR="002F7E8E">
        <w:t>,п</w:t>
      </w:r>
      <w:proofErr w:type="gramEnd"/>
      <w:r w:rsidR="008A2C70">
        <w:t>овышение соц</w:t>
      </w:r>
      <w:r w:rsidR="002F7E8E">
        <w:t>иально</w:t>
      </w:r>
      <w:r w:rsidR="008A2C70">
        <w:t>-пед</w:t>
      </w:r>
      <w:r w:rsidR="002F7E8E">
        <w:t xml:space="preserve">агогической </w:t>
      </w:r>
      <w:r w:rsidR="008A2C70">
        <w:t xml:space="preserve"> компетентн</w:t>
      </w:r>
      <w:r w:rsidR="002F7E8E">
        <w:t>ости</w:t>
      </w:r>
      <w:r w:rsidR="008A2C70">
        <w:t xml:space="preserve"> родител</w:t>
      </w:r>
      <w:r w:rsidR="002F7E8E">
        <w:t>е</w:t>
      </w:r>
      <w:r w:rsidR="008A2C70">
        <w:t>й, приемн</w:t>
      </w:r>
      <w:r w:rsidR="002F7E8E">
        <w:t xml:space="preserve">ых родителей </w:t>
      </w:r>
      <w:r w:rsidR="008A2C70">
        <w:t>и опекун</w:t>
      </w:r>
      <w:r w:rsidR="002F7E8E">
        <w:t>ов.</w:t>
      </w:r>
    </w:p>
    <w:p w:rsidR="003465A6" w:rsidRPr="00DD43C5" w:rsidRDefault="003465A6" w:rsidP="003465A6">
      <w:pPr>
        <w:jc w:val="both"/>
      </w:pPr>
      <w:r>
        <w:tab/>
      </w:r>
    </w:p>
    <w:p w:rsidR="003751D7" w:rsidRDefault="003751D7"/>
    <w:sectPr w:rsidR="003751D7" w:rsidSect="0037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781F"/>
    <w:multiLevelType w:val="hybridMultilevel"/>
    <w:tmpl w:val="2ED070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32176"/>
    <w:multiLevelType w:val="hybridMultilevel"/>
    <w:tmpl w:val="A53C5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3447B"/>
    <w:multiLevelType w:val="hybridMultilevel"/>
    <w:tmpl w:val="E37808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71E0"/>
    <w:multiLevelType w:val="hybridMultilevel"/>
    <w:tmpl w:val="A9B875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74"/>
        </w:tabs>
        <w:ind w:left="107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94"/>
        </w:tabs>
        <w:ind w:left="179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34"/>
        </w:tabs>
        <w:ind w:left="323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54"/>
        </w:tabs>
        <w:ind w:left="395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94"/>
        </w:tabs>
        <w:ind w:left="539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14"/>
        </w:tabs>
        <w:ind w:left="6114" w:hanging="180"/>
      </w:pPr>
    </w:lvl>
  </w:abstractNum>
  <w:abstractNum w:abstractNumId="4">
    <w:nsid w:val="14AA6704"/>
    <w:multiLevelType w:val="hybridMultilevel"/>
    <w:tmpl w:val="C63447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27108"/>
    <w:multiLevelType w:val="hybridMultilevel"/>
    <w:tmpl w:val="9676A9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337F5"/>
    <w:multiLevelType w:val="hybridMultilevel"/>
    <w:tmpl w:val="B79C7BC8"/>
    <w:lvl w:ilvl="0" w:tplc="F71EF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174858"/>
    <w:multiLevelType w:val="hybridMultilevel"/>
    <w:tmpl w:val="2AAA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C3F6E"/>
    <w:multiLevelType w:val="hybridMultilevel"/>
    <w:tmpl w:val="2C3C7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E0037"/>
    <w:multiLevelType w:val="hybridMultilevel"/>
    <w:tmpl w:val="BC06C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61615"/>
    <w:multiLevelType w:val="hybridMultilevel"/>
    <w:tmpl w:val="8684F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05F6F"/>
    <w:multiLevelType w:val="hybridMultilevel"/>
    <w:tmpl w:val="9676A9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ED0CA4"/>
    <w:multiLevelType w:val="hybridMultilevel"/>
    <w:tmpl w:val="C63447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251E8F"/>
    <w:multiLevelType w:val="hybridMultilevel"/>
    <w:tmpl w:val="26BC7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282DA2"/>
    <w:multiLevelType w:val="hybridMultilevel"/>
    <w:tmpl w:val="99863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743F5"/>
    <w:multiLevelType w:val="hybridMultilevel"/>
    <w:tmpl w:val="9676A9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4"/>
  </w:num>
  <w:num w:numId="5">
    <w:abstractNumId w:val="3"/>
  </w:num>
  <w:num w:numId="6">
    <w:abstractNumId w:val="14"/>
  </w:num>
  <w:num w:numId="7">
    <w:abstractNumId w:val="2"/>
  </w:num>
  <w:num w:numId="8">
    <w:abstractNumId w:val="12"/>
  </w:num>
  <w:num w:numId="9">
    <w:abstractNumId w:val="5"/>
  </w:num>
  <w:num w:numId="10">
    <w:abstractNumId w:val="1"/>
  </w:num>
  <w:num w:numId="11">
    <w:abstractNumId w:val="7"/>
  </w:num>
  <w:num w:numId="12">
    <w:abstractNumId w:val="15"/>
  </w:num>
  <w:num w:numId="13">
    <w:abstractNumId w:val="9"/>
  </w:num>
  <w:num w:numId="14">
    <w:abstractNumId w:val="8"/>
  </w:num>
  <w:num w:numId="15">
    <w:abstractNumId w:val="1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5A6"/>
    <w:rsid w:val="00001722"/>
    <w:rsid w:val="000072A2"/>
    <w:rsid w:val="0000754C"/>
    <w:rsid w:val="00007681"/>
    <w:rsid w:val="00012232"/>
    <w:rsid w:val="000223D9"/>
    <w:rsid w:val="00024A18"/>
    <w:rsid w:val="000272A1"/>
    <w:rsid w:val="00032305"/>
    <w:rsid w:val="000362DF"/>
    <w:rsid w:val="00036E94"/>
    <w:rsid w:val="000370E6"/>
    <w:rsid w:val="00040E87"/>
    <w:rsid w:val="00042A02"/>
    <w:rsid w:val="0004316A"/>
    <w:rsid w:val="000471CC"/>
    <w:rsid w:val="0005096F"/>
    <w:rsid w:val="0005317E"/>
    <w:rsid w:val="00053F39"/>
    <w:rsid w:val="000605EA"/>
    <w:rsid w:val="00061153"/>
    <w:rsid w:val="0006153C"/>
    <w:rsid w:val="00063BCF"/>
    <w:rsid w:val="00072DE8"/>
    <w:rsid w:val="000747EF"/>
    <w:rsid w:val="000765E7"/>
    <w:rsid w:val="0008000C"/>
    <w:rsid w:val="00080D9E"/>
    <w:rsid w:val="00085847"/>
    <w:rsid w:val="0008624F"/>
    <w:rsid w:val="00086438"/>
    <w:rsid w:val="00086E0D"/>
    <w:rsid w:val="00090412"/>
    <w:rsid w:val="000906DD"/>
    <w:rsid w:val="00093860"/>
    <w:rsid w:val="000948BD"/>
    <w:rsid w:val="000A28BC"/>
    <w:rsid w:val="000A2BF3"/>
    <w:rsid w:val="000B2AC2"/>
    <w:rsid w:val="000B64A8"/>
    <w:rsid w:val="000B7F6B"/>
    <w:rsid w:val="000C2845"/>
    <w:rsid w:val="000C4351"/>
    <w:rsid w:val="000C53B8"/>
    <w:rsid w:val="000D4093"/>
    <w:rsid w:val="000D5AED"/>
    <w:rsid w:val="000D5EE1"/>
    <w:rsid w:val="000E3402"/>
    <w:rsid w:val="000F449A"/>
    <w:rsid w:val="001049C1"/>
    <w:rsid w:val="00106947"/>
    <w:rsid w:val="00110291"/>
    <w:rsid w:val="0011084A"/>
    <w:rsid w:val="00110BDC"/>
    <w:rsid w:val="00112972"/>
    <w:rsid w:val="00112F3C"/>
    <w:rsid w:val="001142D7"/>
    <w:rsid w:val="001226AA"/>
    <w:rsid w:val="00126DCA"/>
    <w:rsid w:val="0013072F"/>
    <w:rsid w:val="00131050"/>
    <w:rsid w:val="001340E9"/>
    <w:rsid w:val="00135B32"/>
    <w:rsid w:val="001427A1"/>
    <w:rsid w:val="0014607C"/>
    <w:rsid w:val="00152DB7"/>
    <w:rsid w:val="001530C9"/>
    <w:rsid w:val="001541B4"/>
    <w:rsid w:val="00157C00"/>
    <w:rsid w:val="00160E1F"/>
    <w:rsid w:val="0016139C"/>
    <w:rsid w:val="00161CEB"/>
    <w:rsid w:val="001644F9"/>
    <w:rsid w:val="00167A37"/>
    <w:rsid w:val="00174428"/>
    <w:rsid w:val="001745B1"/>
    <w:rsid w:val="00174D59"/>
    <w:rsid w:val="00175950"/>
    <w:rsid w:val="00175B97"/>
    <w:rsid w:val="00181962"/>
    <w:rsid w:val="00181E34"/>
    <w:rsid w:val="001872D6"/>
    <w:rsid w:val="00190531"/>
    <w:rsid w:val="00194754"/>
    <w:rsid w:val="00195C3D"/>
    <w:rsid w:val="00196EF5"/>
    <w:rsid w:val="0019727A"/>
    <w:rsid w:val="001975AD"/>
    <w:rsid w:val="001A1C35"/>
    <w:rsid w:val="001A2131"/>
    <w:rsid w:val="001A5493"/>
    <w:rsid w:val="001A54D9"/>
    <w:rsid w:val="001B13E9"/>
    <w:rsid w:val="001B18A9"/>
    <w:rsid w:val="001B4452"/>
    <w:rsid w:val="001B52A3"/>
    <w:rsid w:val="001B70A5"/>
    <w:rsid w:val="001B7866"/>
    <w:rsid w:val="001C036E"/>
    <w:rsid w:val="001C493B"/>
    <w:rsid w:val="001C4EB4"/>
    <w:rsid w:val="001D4870"/>
    <w:rsid w:val="001D5F7E"/>
    <w:rsid w:val="001E0232"/>
    <w:rsid w:val="001E0BA1"/>
    <w:rsid w:val="001E2090"/>
    <w:rsid w:val="001E76D2"/>
    <w:rsid w:val="001F0D75"/>
    <w:rsid w:val="001F1226"/>
    <w:rsid w:val="001F1750"/>
    <w:rsid w:val="00201776"/>
    <w:rsid w:val="00203CE8"/>
    <w:rsid w:val="00203F0E"/>
    <w:rsid w:val="0020781D"/>
    <w:rsid w:val="002146AB"/>
    <w:rsid w:val="002319D4"/>
    <w:rsid w:val="002348F3"/>
    <w:rsid w:val="002353C4"/>
    <w:rsid w:val="002354ED"/>
    <w:rsid w:val="00237512"/>
    <w:rsid w:val="002468E6"/>
    <w:rsid w:val="0025224B"/>
    <w:rsid w:val="00252476"/>
    <w:rsid w:val="00254AE2"/>
    <w:rsid w:val="0025565E"/>
    <w:rsid w:val="00260AAC"/>
    <w:rsid w:val="00260E12"/>
    <w:rsid w:val="00262CEE"/>
    <w:rsid w:val="002662C1"/>
    <w:rsid w:val="00270EC9"/>
    <w:rsid w:val="00272A4A"/>
    <w:rsid w:val="00274A65"/>
    <w:rsid w:val="002764E3"/>
    <w:rsid w:val="002828A8"/>
    <w:rsid w:val="00283A5E"/>
    <w:rsid w:val="0028560A"/>
    <w:rsid w:val="00287868"/>
    <w:rsid w:val="002972F5"/>
    <w:rsid w:val="002A193D"/>
    <w:rsid w:val="002B2204"/>
    <w:rsid w:val="002B7038"/>
    <w:rsid w:val="002C1A82"/>
    <w:rsid w:val="002C5AED"/>
    <w:rsid w:val="002D3154"/>
    <w:rsid w:val="002D3EA3"/>
    <w:rsid w:val="002D52BE"/>
    <w:rsid w:val="002E6245"/>
    <w:rsid w:val="002F7C8F"/>
    <w:rsid w:val="002F7E8E"/>
    <w:rsid w:val="0030377D"/>
    <w:rsid w:val="00304C4D"/>
    <w:rsid w:val="003123AA"/>
    <w:rsid w:val="003150C9"/>
    <w:rsid w:val="00323069"/>
    <w:rsid w:val="0033249C"/>
    <w:rsid w:val="00332752"/>
    <w:rsid w:val="003456C1"/>
    <w:rsid w:val="003465A6"/>
    <w:rsid w:val="003474C7"/>
    <w:rsid w:val="0035001E"/>
    <w:rsid w:val="003528D6"/>
    <w:rsid w:val="00352DF7"/>
    <w:rsid w:val="00356760"/>
    <w:rsid w:val="003674D1"/>
    <w:rsid w:val="003675CA"/>
    <w:rsid w:val="0037414D"/>
    <w:rsid w:val="003751D7"/>
    <w:rsid w:val="0038676C"/>
    <w:rsid w:val="003912FC"/>
    <w:rsid w:val="003959AF"/>
    <w:rsid w:val="00397C60"/>
    <w:rsid w:val="003A2655"/>
    <w:rsid w:val="003A5BDD"/>
    <w:rsid w:val="003A61A0"/>
    <w:rsid w:val="003A6EE3"/>
    <w:rsid w:val="003A77E5"/>
    <w:rsid w:val="003B0732"/>
    <w:rsid w:val="003C0C40"/>
    <w:rsid w:val="003C11E5"/>
    <w:rsid w:val="003C337E"/>
    <w:rsid w:val="003C39B5"/>
    <w:rsid w:val="003C6D06"/>
    <w:rsid w:val="003D0406"/>
    <w:rsid w:val="003D0870"/>
    <w:rsid w:val="003D097E"/>
    <w:rsid w:val="003D6848"/>
    <w:rsid w:val="003D6E54"/>
    <w:rsid w:val="003E30F7"/>
    <w:rsid w:val="003E6557"/>
    <w:rsid w:val="003F0C00"/>
    <w:rsid w:val="003F271E"/>
    <w:rsid w:val="003F4750"/>
    <w:rsid w:val="003F680F"/>
    <w:rsid w:val="003F6861"/>
    <w:rsid w:val="00405488"/>
    <w:rsid w:val="004067BA"/>
    <w:rsid w:val="004111EB"/>
    <w:rsid w:val="0041299E"/>
    <w:rsid w:val="00416557"/>
    <w:rsid w:val="00430A43"/>
    <w:rsid w:val="00430D40"/>
    <w:rsid w:val="00434B88"/>
    <w:rsid w:val="00435D92"/>
    <w:rsid w:val="00437FAF"/>
    <w:rsid w:val="00444EAA"/>
    <w:rsid w:val="00447C49"/>
    <w:rsid w:val="004509BC"/>
    <w:rsid w:val="00450D3C"/>
    <w:rsid w:val="004534B6"/>
    <w:rsid w:val="00457E27"/>
    <w:rsid w:val="00461188"/>
    <w:rsid w:val="004614D1"/>
    <w:rsid w:val="00463FB6"/>
    <w:rsid w:val="0046409C"/>
    <w:rsid w:val="004678A3"/>
    <w:rsid w:val="00470D5C"/>
    <w:rsid w:val="00474885"/>
    <w:rsid w:val="0047783A"/>
    <w:rsid w:val="00482B74"/>
    <w:rsid w:val="00491BBE"/>
    <w:rsid w:val="0049517B"/>
    <w:rsid w:val="004A2BBA"/>
    <w:rsid w:val="004A518E"/>
    <w:rsid w:val="004A791D"/>
    <w:rsid w:val="004B1E41"/>
    <w:rsid w:val="004B2E77"/>
    <w:rsid w:val="004B3F55"/>
    <w:rsid w:val="004B5827"/>
    <w:rsid w:val="004B65A2"/>
    <w:rsid w:val="004B7015"/>
    <w:rsid w:val="004B7140"/>
    <w:rsid w:val="004D1F54"/>
    <w:rsid w:val="004D49C1"/>
    <w:rsid w:val="004E302C"/>
    <w:rsid w:val="004E60DB"/>
    <w:rsid w:val="004E78EA"/>
    <w:rsid w:val="004E7BD0"/>
    <w:rsid w:val="004F2AE2"/>
    <w:rsid w:val="004F4C75"/>
    <w:rsid w:val="004F5776"/>
    <w:rsid w:val="004F694C"/>
    <w:rsid w:val="0050259B"/>
    <w:rsid w:val="00502F60"/>
    <w:rsid w:val="00504555"/>
    <w:rsid w:val="005107CA"/>
    <w:rsid w:val="00514347"/>
    <w:rsid w:val="00515125"/>
    <w:rsid w:val="00527BA2"/>
    <w:rsid w:val="00530892"/>
    <w:rsid w:val="00531C07"/>
    <w:rsid w:val="005328ED"/>
    <w:rsid w:val="00543D17"/>
    <w:rsid w:val="00553538"/>
    <w:rsid w:val="005560D2"/>
    <w:rsid w:val="0055620A"/>
    <w:rsid w:val="00556882"/>
    <w:rsid w:val="0056065D"/>
    <w:rsid w:val="00565C4F"/>
    <w:rsid w:val="005661CD"/>
    <w:rsid w:val="00571912"/>
    <w:rsid w:val="00572D0C"/>
    <w:rsid w:val="00572DEA"/>
    <w:rsid w:val="00574C7B"/>
    <w:rsid w:val="00575310"/>
    <w:rsid w:val="00580493"/>
    <w:rsid w:val="00580E66"/>
    <w:rsid w:val="005839E5"/>
    <w:rsid w:val="0058418C"/>
    <w:rsid w:val="00585768"/>
    <w:rsid w:val="00593FEC"/>
    <w:rsid w:val="00596926"/>
    <w:rsid w:val="00597C7C"/>
    <w:rsid w:val="005B22DA"/>
    <w:rsid w:val="005B27B3"/>
    <w:rsid w:val="005B3CB7"/>
    <w:rsid w:val="005B4CCE"/>
    <w:rsid w:val="005B7A28"/>
    <w:rsid w:val="005C0767"/>
    <w:rsid w:val="005C0822"/>
    <w:rsid w:val="005C2F08"/>
    <w:rsid w:val="005C340C"/>
    <w:rsid w:val="005C3948"/>
    <w:rsid w:val="005C3CD7"/>
    <w:rsid w:val="005C4C71"/>
    <w:rsid w:val="005D38E1"/>
    <w:rsid w:val="005D39E4"/>
    <w:rsid w:val="005E6C11"/>
    <w:rsid w:val="006015E9"/>
    <w:rsid w:val="00602A83"/>
    <w:rsid w:val="006055E9"/>
    <w:rsid w:val="00617A95"/>
    <w:rsid w:val="0062230C"/>
    <w:rsid w:val="00622B9E"/>
    <w:rsid w:val="006306DD"/>
    <w:rsid w:val="00631A37"/>
    <w:rsid w:val="00642B0F"/>
    <w:rsid w:val="00643C1E"/>
    <w:rsid w:val="006532CD"/>
    <w:rsid w:val="00653E7D"/>
    <w:rsid w:val="00653ED6"/>
    <w:rsid w:val="00656C3E"/>
    <w:rsid w:val="00660766"/>
    <w:rsid w:val="00661416"/>
    <w:rsid w:val="006622B4"/>
    <w:rsid w:val="00662A9C"/>
    <w:rsid w:val="0066328E"/>
    <w:rsid w:val="00665EEE"/>
    <w:rsid w:val="006669F6"/>
    <w:rsid w:val="00671600"/>
    <w:rsid w:val="00690126"/>
    <w:rsid w:val="006906E2"/>
    <w:rsid w:val="006936BA"/>
    <w:rsid w:val="0069413A"/>
    <w:rsid w:val="00695504"/>
    <w:rsid w:val="00696BB5"/>
    <w:rsid w:val="00697AFE"/>
    <w:rsid w:val="006A018E"/>
    <w:rsid w:val="006A41B7"/>
    <w:rsid w:val="006B3683"/>
    <w:rsid w:val="006B4794"/>
    <w:rsid w:val="006B535D"/>
    <w:rsid w:val="006B5F1D"/>
    <w:rsid w:val="006B689C"/>
    <w:rsid w:val="006B7811"/>
    <w:rsid w:val="006C60FA"/>
    <w:rsid w:val="006D278F"/>
    <w:rsid w:val="006E0062"/>
    <w:rsid w:val="006E22B9"/>
    <w:rsid w:val="006E4796"/>
    <w:rsid w:val="006F1C7C"/>
    <w:rsid w:val="006F2B4B"/>
    <w:rsid w:val="006F406D"/>
    <w:rsid w:val="006F699E"/>
    <w:rsid w:val="00700B2C"/>
    <w:rsid w:val="00700E6B"/>
    <w:rsid w:val="007013F1"/>
    <w:rsid w:val="00701BBA"/>
    <w:rsid w:val="0070452D"/>
    <w:rsid w:val="007061E6"/>
    <w:rsid w:val="00707321"/>
    <w:rsid w:val="00714245"/>
    <w:rsid w:val="007162AF"/>
    <w:rsid w:val="0072035D"/>
    <w:rsid w:val="0072068B"/>
    <w:rsid w:val="00721925"/>
    <w:rsid w:val="00721D4F"/>
    <w:rsid w:val="0072227B"/>
    <w:rsid w:val="00724226"/>
    <w:rsid w:val="00725D6D"/>
    <w:rsid w:val="0074678B"/>
    <w:rsid w:val="00751FE1"/>
    <w:rsid w:val="00755B19"/>
    <w:rsid w:val="00756215"/>
    <w:rsid w:val="00757CDA"/>
    <w:rsid w:val="0076182B"/>
    <w:rsid w:val="00762BBA"/>
    <w:rsid w:val="00770732"/>
    <w:rsid w:val="007775C0"/>
    <w:rsid w:val="00781D17"/>
    <w:rsid w:val="00783857"/>
    <w:rsid w:val="00791797"/>
    <w:rsid w:val="00792D89"/>
    <w:rsid w:val="007935D0"/>
    <w:rsid w:val="007A0D49"/>
    <w:rsid w:val="007B4F88"/>
    <w:rsid w:val="007B7814"/>
    <w:rsid w:val="007C5223"/>
    <w:rsid w:val="007D07A7"/>
    <w:rsid w:val="007D470A"/>
    <w:rsid w:val="007D56C0"/>
    <w:rsid w:val="007D7CA8"/>
    <w:rsid w:val="007E039A"/>
    <w:rsid w:val="007E0AAC"/>
    <w:rsid w:val="007E22D0"/>
    <w:rsid w:val="007F1331"/>
    <w:rsid w:val="007F2132"/>
    <w:rsid w:val="007F3255"/>
    <w:rsid w:val="007F5A72"/>
    <w:rsid w:val="007F7801"/>
    <w:rsid w:val="00800430"/>
    <w:rsid w:val="00802E59"/>
    <w:rsid w:val="0080560B"/>
    <w:rsid w:val="0081281F"/>
    <w:rsid w:val="00815767"/>
    <w:rsid w:val="008218B5"/>
    <w:rsid w:val="008233D7"/>
    <w:rsid w:val="008239E9"/>
    <w:rsid w:val="00824538"/>
    <w:rsid w:val="00826E8C"/>
    <w:rsid w:val="00830991"/>
    <w:rsid w:val="00834767"/>
    <w:rsid w:val="00834DC7"/>
    <w:rsid w:val="00836EED"/>
    <w:rsid w:val="00842E00"/>
    <w:rsid w:val="0084421B"/>
    <w:rsid w:val="00846C07"/>
    <w:rsid w:val="0084710A"/>
    <w:rsid w:val="0084793D"/>
    <w:rsid w:val="00850983"/>
    <w:rsid w:val="00851802"/>
    <w:rsid w:val="00852108"/>
    <w:rsid w:val="008526BD"/>
    <w:rsid w:val="0085341E"/>
    <w:rsid w:val="00855953"/>
    <w:rsid w:val="00855AF9"/>
    <w:rsid w:val="00856BD0"/>
    <w:rsid w:val="0086397E"/>
    <w:rsid w:val="00866680"/>
    <w:rsid w:val="00866F3D"/>
    <w:rsid w:val="00870769"/>
    <w:rsid w:val="008723E6"/>
    <w:rsid w:val="00873B0A"/>
    <w:rsid w:val="008776B9"/>
    <w:rsid w:val="00880054"/>
    <w:rsid w:val="00882E7D"/>
    <w:rsid w:val="00886986"/>
    <w:rsid w:val="00893026"/>
    <w:rsid w:val="0089529E"/>
    <w:rsid w:val="00896776"/>
    <w:rsid w:val="008A2C70"/>
    <w:rsid w:val="008A3A7C"/>
    <w:rsid w:val="008A4725"/>
    <w:rsid w:val="008B4194"/>
    <w:rsid w:val="008B6559"/>
    <w:rsid w:val="008C0773"/>
    <w:rsid w:val="008C2745"/>
    <w:rsid w:val="008C3827"/>
    <w:rsid w:val="008C44BE"/>
    <w:rsid w:val="008C6763"/>
    <w:rsid w:val="008D415C"/>
    <w:rsid w:val="008D58CE"/>
    <w:rsid w:val="008D5C28"/>
    <w:rsid w:val="008D5D4D"/>
    <w:rsid w:val="008E04CA"/>
    <w:rsid w:val="008E1FF6"/>
    <w:rsid w:val="008E56D8"/>
    <w:rsid w:val="008E5F96"/>
    <w:rsid w:val="008F7CF1"/>
    <w:rsid w:val="00900BF3"/>
    <w:rsid w:val="00905397"/>
    <w:rsid w:val="009062A5"/>
    <w:rsid w:val="0090641E"/>
    <w:rsid w:val="00911569"/>
    <w:rsid w:val="00917347"/>
    <w:rsid w:val="0091761A"/>
    <w:rsid w:val="0092336F"/>
    <w:rsid w:val="009270A3"/>
    <w:rsid w:val="00930683"/>
    <w:rsid w:val="00934685"/>
    <w:rsid w:val="009370C4"/>
    <w:rsid w:val="009377A4"/>
    <w:rsid w:val="00940F79"/>
    <w:rsid w:val="00943E0E"/>
    <w:rsid w:val="00953EA3"/>
    <w:rsid w:val="00961C92"/>
    <w:rsid w:val="00963BBD"/>
    <w:rsid w:val="00966475"/>
    <w:rsid w:val="009702E1"/>
    <w:rsid w:val="0097327B"/>
    <w:rsid w:val="00974208"/>
    <w:rsid w:val="0097598C"/>
    <w:rsid w:val="009806A8"/>
    <w:rsid w:val="00981349"/>
    <w:rsid w:val="009835EF"/>
    <w:rsid w:val="0099372E"/>
    <w:rsid w:val="0099451C"/>
    <w:rsid w:val="00994EFD"/>
    <w:rsid w:val="009B2A73"/>
    <w:rsid w:val="009B7BE2"/>
    <w:rsid w:val="009C1365"/>
    <w:rsid w:val="009C4E14"/>
    <w:rsid w:val="009C6A0F"/>
    <w:rsid w:val="009D0146"/>
    <w:rsid w:val="009D0D3A"/>
    <w:rsid w:val="009D71F9"/>
    <w:rsid w:val="009D7DF5"/>
    <w:rsid w:val="009E1B79"/>
    <w:rsid w:val="009E5C0B"/>
    <w:rsid w:val="009E65BB"/>
    <w:rsid w:val="009F18D3"/>
    <w:rsid w:val="009F1EBC"/>
    <w:rsid w:val="009F37C7"/>
    <w:rsid w:val="00A01301"/>
    <w:rsid w:val="00A05764"/>
    <w:rsid w:val="00A07EFA"/>
    <w:rsid w:val="00A07F75"/>
    <w:rsid w:val="00A10737"/>
    <w:rsid w:val="00A12916"/>
    <w:rsid w:val="00A12FE7"/>
    <w:rsid w:val="00A17F88"/>
    <w:rsid w:val="00A20A98"/>
    <w:rsid w:val="00A22516"/>
    <w:rsid w:val="00A23D81"/>
    <w:rsid w:val="00A26CC9"/>
    <w:rsid w:val="00A30281"/>
    <w:rsid w:val="00A3081F"/>
    <w:rsid w:val="00A33FA2"/>
    <w:rsid w:val="00A341BD"/>
    <w:rsid w:val="00A37693"/>
    <w:rsid w:val="00A43781"/>
    <w:rsid w:val="00A5028C"/>
    <w:rsid w:val="00A50FF5"/>
    <w:rsid w:val="00A52F51"/>
    <w:rsid w:val="00A54973"/>
    <w:rsid w:val="00A56EFA"/>
    <w:rsid w:val="00A61795"/>
    <w:rsid w:val="00A66FBD"/>
    <w:rsid w:val="00A67A76"/>
    <w:rsid w:val="00A7691B"/>
    <w:rsid w:val="00A931D3"/>
    <w:rsid w:val="00A93749"/>
    <w:rsid w:val="00A97443"/>
    <w:rsid w:val="00AA1242"/>
    <w:rsid w:val="00AA4270"/>
    <w:rsid w:val="00AA54A3"/>
    <w:rsid w:val="00AB0AE5"/>
    <w:rsid w:val="00AB1EDC"/>
    <w:rsid w:val="00AB5809"/>
    <w:rsid w:val="00AB7347"/>
    <w:rsid w:val="00AC429A"/>
    <w:rsid w:val="00AD4724"/>
    <w:rsid w:val="00AD6D96"/>
    <w:rsid w:val="00AD7BDF"/>
    <w:rsid w:val="00AE1D99"/>
    <w:rsid w:val="00AE408C"/>
    <w:rsid w:val="00AF2AD9"/>
    <w:rsid w:val="00AF4CD4"/>
    <w:rsid w:val="00B02460"/>
    <w:rsid w:val="00B03BBA"/>
    <w:rsid w:val="00B04705"/>
    <w:rsid w:val="00B11E65"/>
    <w:rsid w:val="00B1207F"/>
    <w:rsid w:val="00B15E60"/>
    <w:rsid w:val="00B20770"/>
    <w:rsid w:val="00B218B9"/>
    <w:rsid w:val="00B21B37"/>
    <w:rsid w:val="00B2246D"/>
    <w:rsid w:val="00B2768B"/>
    <w:rsid w:val="00B36510"/>
    <w:rsid w:val="00B37DC7"/>
    <w:rsid w:val="00B4453E"/>
    <w:rsid w:val="00B47BE0"/>
    <w:rsid w:val="00B53E03"/>
    <w:rsid w:val="00B54BDB"/>
    <w:rsid w:val="00B64B4E"/>
    <w:rsid w:val="00B67959"/>
    <w:rsid w:val="00B84DAE"/>
    <w:rsid w:val="00B8654C"/>
    <w:rsid w:val="00B90AAB"/>
    <w:rsid w:val="00B92976"/>
    <w:rsid w:val="00B93BE8"/>
    <w:rsid w:val="00B93ECF"/>
    <w:rsid w:val="00B94051"/>
    <w:rsid w:val="00B96FD2"/>
    <w:rsid w:val="00BB1093"/>
    <w:rsid w:val="00BB1245"/>
    <w:rsid w:val="00BB20DB"/>
    <w:rsid w:val="00BB749B"/>
    <w:rsid w:val="00BC4E88"/>
    <w:rsid w:val="00BC5C44"/>
    <w:rsid w:val="00BC6A32"/>
    <w:rsid w:val="00BD2524"/>
    <w:rsid w:val="00BD28CF"/>
    <w:rsid w:val="00BD5124"/>
    <w:rsid w:val="00BE2766"/>
    <w:rsid w:val="00BE30C6"/>
    <w:rsid w:val="00BF059C"/>
    <w:rsid w:val="00C1199D"/>
    <w:rsid w:val="00C12D8F"/>
    <w:rsid w:val="00C26020"/>
    <w:rsid w:val="00C352BA"/>
    <w:rsid w:val="00C40A3A"/>
    <w:rsid w:val="00C40C17"/>
    <w:rsid w:val="00C40DDD"/>
    <w:rsid w:val="00C43A3D"/>
    <w:rsid w:val="00C50E7A"/>
    <w:rsid w:val="00C57B4C"/>
    <w:rsid w:val="00C60153"/>
    <w:rsid w:val="00C659DF"/>
    <w:rsid w:val="00C759F6"/>
    <w:rsid w:val="00C77990"/>
    <w:rsid w:val="00C77E6C"/>
    <w:rsid w:val="00C804DF"/>
    <w:rsid w:val="00C85244"/>
    <w:rsid w:val="00C867D3"/>
    <w:rsid w:val="00C94698"/>
    <w:rsid w:val="00C972E4"/>
    <w:rsid w:val="00C97E86"/>
    <w:rsid w:val="00CA75CE"/>
    <w:rsid w:val="00CB2BD1"/>
    <w:rsid w:val="00CC6673"/>
    <w:rsid w:val="00CC7D75"/>
    <w:rsid w:val="00CD386B"/>
    <w:rsid w:val="00CD3BDE"/>
    <w:rsid w:val="00CD6190"/>
    <w:rsid w:val="00CD7007"/>
    <w:rsid w:val="00CD7231"/>
    <w:rsid w:val="00CE09A8"/>
    <w:rsid w:val="00CE35C2"/>
    <w:rsid w:val="00CE3E94"/>
    <w:rsid w:val="00CE432A"/>
    <w:rsid w:val="00CE743B"/>
    <w:rsid w:val="00CE7C13"/>
    <w:rsid w:val="00D12FAF"/>
    <w:rsid w:val="00D15C6D"/>
    <w:rsid w:val="00D17580"/>
    <w:rsid w:val="00D17C1C"/>
    <w:rsid w:val="00D263A6"/>
    <w:rsid w:val="00D26671"/>
    <w:rsid w:val="00D26861"/>
    <w:rsid w:val="00D43FC6"/>
    <w:rsid w:val="00D4430B"/>
    <w:rsid w:val="00D4485A"/>
    <w:rsid w:val="00D56124"/>
    <w:rsid w:val="00D57C8E"/>
    <w:rsid w:val="00D62464"/>
    <w:rsid w:val="00D63B08"/>
    <w:rsid w:val="00D6444B"/>
    <w:rsid w:val="00D70776"/>
    <w:rsid w:val="00D72B82"/>
    <w:rsid w:val="00D77E82"/>
    <w:rsid w:val="00D81934"/>
    <w:rsid w:val="00D929AF"/>
    <w:rsid w:val="00D9409B"/>
    <w:rsid w:val="00D95D7C"/>
    <w:rsid w:val="00D95FC5"/>
    <w:rsid w:val="00D97F5A"/>
    <w:rsid w:val="00DA1341"/>
    <w:rsid w:val="00DA1EBB"/>
    <w:rsid w:val="00DB0D07"/>
    <w:rsid w:val="00DB3476"/>
    <w:rsid w:val="00DB71E8"/>
    <w:rsid w:val="00DC10B1"/>
    <w:rsid w:val="00DC1E35"/>
    <w:rsid w:val="00DC306D"/>
    <w:rsid w:val="00DC35D9"/>
    <w:rsid w:val="00DC4879"/>
    <w:rsid w:val="00DD0894"/>
    <w:rsid w:val="00DD2B85"/>
    <w:rsid w:val="00DE030D"/>
    <w:rsid w:val="00DE1AFA"/>
    <w:rsid w:val="00DE4A3F"/>
    <w:rsid w:val="00DE5C1F"/>
    <w:rsid w:val="00DF049E"/>
    <w:rsid w:val="00DF0A19"/>
    <w:rsid w:val="00DF698A"/>
    <w:rsid w:val="00DF7C52"/>
    <w:rsid w:val="00E00EEB"/>
    <w:rsid w:val="00E02EB8"/>
    <w:rsid w:val="00E04278"/>
    <w:rsid w:val="00E11396"/>
    <w:rsid w:val="00E16121"/>
    <w:rsid w:val="00E16BF4"/>
    <w:rsid w:val="00E25E83"/>
    <w:rsid w:val="00E25EF1"/>
    <w:rsid w:val="00E32790"/>
    <w:rsid w:val="00E332B5"/>
    <w:rsid w:val="00E41C81"/>
    <w:rsid w:val="00E44356"/>
    <w:rsid w:val="00E459BA"/>
    <w:rsid w:val="00E46138"/>
    <w:rsid w:val="00E46B9C"/>
    <w:rsid w:val="00E46CFC"/>
    <w:rsid w:val="00E46D4F"/>
    <w:rsid w:val="00E474FB"/>
    <w:rsid w:val="00E50156"/>
    <w:rsid w:val="00E50FC4"/>
    <w:rsid w:val="00E533E2"/>
    <w:rsid w:val="00E53F90"/>
    <w:rsid w:val="00E54F67"/>
    <w:rsid w:val="00E568D2"/>
    <w:rsid w:val="00E6310D"/>
    <w:rsid w:val="00E6644F"/>
    <w:rsid w:val="00E6721A"/>
    <w:rsid w:val="00E675BA"/>
    <w:rsid w:val="00E70EEA"/>
    <w:rsid w:val="00E77AE4"/>
    <w:rsid w:val="00E83B0D"/>
    <w:rsid w:val="00E83E3F"/>
    <w:rsid w:val="00E84021"/>
    <w:rsid w:val="00E857BE"/>
    <w:rsid w:val="00E90F57"/>
    <w:rsid w:val="00E94803"/>
    <w:rsid w:val="00E94D91"/>
    <w:rsid w:val="00E95A76"/>
    <w:rsid w:val="00EA4B6D"/>
    <w:rsid w:val="00EA5314"/>
    <w:rsid w:val="00EB115C"/>
    <w:rsid w:val="00EB23F5"/>
    <w:rsid w:val="00EB53D5"/>
    <w:rsid w:val="00EB6A3D"/>
    <w:rsid w:val="00EB7834"/>
    <w:rsid w:val="00EC0F8E"/>
    <w:rsid w:val="00EC3A40"/>
    <w:rsid w:val="00EC6EB7"/>
    <w:rsid w:val="00ED351B"/>
    <w:rsid w:val="00ED4C8B"/>
    <w:rsid w:val="00ED552E"/>
    <w:rsid w:val="00ED6838"/>
    <w:rsid w:val="00EE349F"/>
    <w:rsid w:val="00EE660B"/>
    <w:rsid w:val="00EF2131"/>
    <w:rsid w:val="00EF79F3"/>
    <w:rsid w:val="00F00DAD"/>
    <w:rsid w:val="00F011A0"/>
    <w:rsid w:val="00F013F0"/>
    <w:rsid w:val="00F01482"/>
    <w:rsid w:val="00F04260"/>
    <w:rsid w:val="00F118B8"/>
    <w:rsid w:val="00F17ED0"/>
    <w:rsid w:val="00F2307A"/>
    <w:rsid w:val="00F248D3"/>
    <w:rsid w:val="00F362AA"/>
    <w:rsid w:val="00F37B00"/>
    <w:rsid w:val="00F4392A"/>
    <w:rsid w:val="00F54F70"/>
    <w:rsid w:val="00F60B75"/>
    <w:rsid w:val="00F632DD"/>
    <w:rsid w:val="00F67BC4"/>
    <w:rsid w:val="00F74965"/>
    <w:rsid w:val="00F74F90"/>
    <w:rsid w:val="00F76863"/>
    <w:rsid w:val="00F825EC"/>
    <w:rsid w:val="00F84A9F"/>
    <w:rsid w:val="00F85359"/>
    <w:rsid w:val="00F875A4"/>
    <w:rsid w:val="00F87B3B"/>
    <w:rsid w:val="00F90B2A"/>
    <w:rsid w:val="00F970BA"/>
    <w:rsid w:val="00FA1C44"/>
    <w:rsid w:val="00FA3B9B"/>
    <w:rsid w:val="00FA3D0A"/>
    <w:rsid w:val="00FA465C"/>
    <w:rsid w:val="00FA6728"/>
    <w:rsid w:val="00FA77A8"/>
    <w:rsid w:val="00FA7959"/>
    <w:rsid w:val="00FB0F6B"/>
    <w:rsid w:val="00FB1737"/>
    <w:rsid w:val="00FB21C4"/>
    <w:rsid w:val="00FB3160"/>
    <w:rsid w:val="00FB5E13"/>
    <w:rsid w:val="00FB5EA9"/>
    <w:rsid w:val="00FC1271"/>
    <w:rsid w:val="00FC12D1"/>
    <w:rsid w:val="00FC4439"/>
    <w:rsid w:val="00FC7FF1"/>
    <w:rsid w:val="00FD26E3"/>
    <w:rsid w:val="00FD3F84"/>
    <w:rsid w:val="00FD7092"/>
    <w:rsid w:val="00FE0C81"/>
    <w:rsid w:val="00FE1974"/>
    <w:rsid w:val="00FE3EC0"/>
    <w:rsid w:val="00FE6F80"/>
    <w:rsid w:val="00FF3B00"/>
    <w:rsid w:val="00FF7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72DEA"/>
    <w:pPr>
      <w:keepNext/>
      <w:ind w:left="-426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5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5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55620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3089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572D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7">
    <w:name w:val="Table Grid"/>
    <w:basedOn w:val="a1"/>
    <w:rsid w:val="000A2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D70776"/>
    <w:rPr>
      <w:b/>
      <w:bCs/>
    </w:rPr>
  </w:style>
  <w:style w:type="character" w:customStyle="1" w:styleId="submenu-table">
    <w:name w:val="submenu-table"/>
    <w:basedOn w:val="a0"/>
    <w:rsid w:val="00D70776"/>
  </w:style>
  <w:style w:type="paragraph" w:styleId="a9">
    <w:name w:val="No Spacing"/>
    <w:qFormat/>
    <w:rsid w:val="00D707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">
    <w:name w:val="text"/>
    <w:basedOn w:val="a0"/>
    <w:rsid w:val="00D707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evni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k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hyperlink" Target="http://dnevni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4723</Words>
  <Characters>26924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6</cp:revision>
  <cp:lastPrinted>2013-05-06T04:34:00Z</cp:lastPrinted>
  <dcterms:created xsi:type="dcterms:W3CDTF">2013-05-06T05:07:00Z</dcterms:created>
  <dcterms:modified xsi:type="dcterms:W3CDTF">2013-05-06T04:48:00Z</dcterms:modified>
</cp:coreProperties>
</file>