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77" w:rsidRPr="00703BA1" w:rsidRDefault="00810977" w:rsidP="00703BA1">
      <w:pPr>
        <w:tabs>
          <w:tab w:val="left" w:pos="17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BA1">
        <w:rPr>
          <w:rFonts w:ascii="Times New Roman" w:hAnsi="Times New Roman" w:cs="Times New Roman"/>
          <w:b/>
          <w:sz w:val="28"/>
          <w:szCs w:val="28"/>
        </w:rPr>
        <w:t>Путешествие во времени</w:t>
      </w:r>
    </w:p>
    <w:p w:rsidR="00703BA1" w:rsidRPr="00703BA1" w:rsidRDefault="00703BA1" w:rsidP="00703BA1">
      <w:pPr>
        <w:tabs>
          <w:tab w:val="left" w:pos="17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0977" w:rsidRPr="00703BA1" w:rsidRDefault="00703BA1" w:rsidP="00703B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BA1">
        <w:rPr>
          <w:rFonts w:ascii="Times New Roman" w:hAnsi="Times New Roman" w:cs="Times New Roman"/>
          <w:sz w:val="28"/>
          <w:szCs w:val="28"/>
        </w:rPr>
        <w:t>1.</w:t>
      </w:r>
      <w:r w:rsidR="00810977" w:rsidRPr="00703BA1">
        <w:rPr>
          <w:rFonts w:ascii="Times New Roman" w:hAnsi="Times New Roman" w:cs="Times New Roman"/>
          <w:sz w:val="28"/>
          <w:szCs w:val="28"/>
        </w:rPr>
        <w:t>Символика цвета в повестях А.П.Чехова.</w:t>
      </w:r>
    </w:p>
    <w:p w:rsidR="00810977" w:rsidRPr="00703BA1" w:rsidRDefault="00810977" w:rsidP="00703B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BA1">
        <w:rPr>
          <w:rFonts w:ascii="Times New Roman" w:hAnsi="Times New Roman" w:cs="Times New Roman"/>
          <w:sz w:val="28"/>
          <w:szCs w:val="28"/>
        </w:rPr>
        <w:t>2.Мещанство и пошлость- враги А.П.Чехова.</w:t>
      </w:r>
    </w:p>
    <w:p w:rsidR="00810977" w:rsidRPr="00703BA1" w:rsidRDefault="00810977" w:rsidP="00703B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BA1">
        <w:rPr>
          <w:rFonts w:ascii="Times New Roman" w:hAnsi="Times New Roman" w:cs="Times New Roman"/>
          <w:sz w:val="28"/>
          <w:szCs w:val="28"/>
        </w:rPr>
        <w:t>3.Самоактуализация личности (по повести Ф.М.Достоевского «Бедные люди.</w:t>
      </w:r>
    </w:p>
    <w:p w:rsidR="00810977" w:rsidRPr="00703BA1" w:rsidRDefault="00810977" w:rsidP="00703B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BA1">
        <w:rPr>
          <w:rFonts w:ascii="Times New Roman" w:hAnsi="Times New Roman" w:cs="Times New Roman"/>
          <w:sz w:val="28"/>
          <w:szCs w:val="28"/>
        </w:rPr>
        <w:t>4.  Нравственные искания русской интеллигенции во второй половине 20 века.</w:t>
      </w:r>
    </w:p>
    <w:p w:rsidR="00810977" w:rsidRPr="00703BA1" w:rsidRDefault="00810977" w:rsidP="00703B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BA1">
        <w:rPr>
          <w:rFonts w:ascii="Times New Roman" w:hAnsi="Times New Roman" w:cs="Times New Roman"/>
          <w:sz w:val="28"/>
          <w:szCs w:val="28"/>
        </w:rPr>
        <w:t>5.Философская система мира в лирике Ф.И.Тютчева.</w:t>
      </w:r>
    </w:p>
    <w:p w:rsidR="00810977" w:rsidRPr="00703BA1" w:rsidRDefault="00810977" w:rsidP="00703B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BA1">
        <w:rPr>
          <w:rFonts w:ascii="Times New Roman" w:hAnsi="Times New Roman" w:cs="Times New Roman"/>
          <w:sz w:val="28"/>
          <w:szCs w:val="28"/>
        </w:rPr>
        <w:t>6.Удивительный мир поэзии А.Фета.</w:t>
      </w:r>
    </w:p>
    <w:p w:rsidR="00810977" w:rsidRPr="00703BA1" w:rsidRDefault="00810977" w:rsidP="00703BA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3BA1">
        <w:rPr>
          <w:rFonts w:ascii="Times New Roman" w:hAnsi="Times New Roman" w:cs="Times New Roman"/>
          <w:sz w:val="28"/>
          <w:szCs w:val="28"/>
        </w:rPr>
        <w:t>7.Своеобразие лирики Ф.Тютчева.</w:t>
      </w:r>
    </w:p>
    <w:p w:rsidR="00810977" w:rsidRPr="00703BA1" w:rsidRDefault="00810977" w:rsidP="00703BA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3BA1">
        <w:rPr>
          <w:rFonts w:ascii="Times New Roman" w:hAnsi="Times New Roman" w:cs="Times New Roman"/>
          <w:sz w:val="28"/>
          <w:szCs w:val="28"/>
        </w:rPr>
        <w:t xml:space="preserve"> 8.Пейзажная лирика Ф.Тютчева. </w:t>
      </w:r>
    </w:p>
    <w:p w:rsidR="00810977" w:rsidRPr="00703BA1" w:rsidRDefault="00810977" w:rsidP="00703BA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3BA1">
        <w:rPr>
          <w:rFonts w:ascii="Times New Roman" w:hAnsi="Times New Roman" w:cs="Times New Roman"/>
          <w:sz w:val="28"/>
          <w:szCs w:val="28"/>
        </w:rPr>
        <w:t xml:space="preserve">9.Своеобразие любовной лирики Ф.Тютчева. </w:t>
      </w:r>
    </w:p>
    <w:p w:rsidR="00810977" w:rsidRPr="00703BA1" w:rsidRDefault="00810977" w:rsidP="00703BA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3BA1">
        <w:rPr>
          <w:rFonts w:ascii="Times New Roman" w:hAnsi="Times New Roman" w:cs="Times New Roman"/>
          <w:sz w:val="28"/>
          <w:szCs w:val="28"/>
        </w:rPr>
        <w:t xml:space="preserve">10.Мастерство художественной детали в рассказах А.П.Чехова. </w:t>
      </w:r>
    </w:p>
    <w:p w:rsidR="00810977" w:rsidRPr="00703BA1" w:rsidRDefault="00810977" w:rsidP="00703BA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3BA1">
        <w:rPr>
          <w:rFonts w:ascii="Times New Roman" w:hAnsi="Times New Roman" w:cs="Times New Roman"/>
          <w:sz w:val="28"/>
          <w:szCs w:val="28"/>
        </w:rPr>
        <w:t>11.Времена года в лирике Ф.Тютчева и А.Фета.</w:t>
      </w:r>
    </w:p>
    <w:p w:rsidR="00810977" w:rsidRPr="00703BA1" w:rsidRDefault="00810977" w:rsidP="00703BA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3BA1">
        <w:rPr>
          <w:rFonts w:ascii="Times New Roman" w:hAnsi="Times New Roman" w:cs="Times New Roman"/>
          <w:sz w:val="28"/>
          <w:szCs w:val="28"/>
        </w:rPr>
        <w:t>12История на полотнах художников.</w:t>
      </w:r>
    </w:p>
    <w:p w:rsidR="00810977" w:rsidRPr="00703BA1" w:rsidRDefault="00810977" w:rsidP="00703BA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3BA1">
        <w:rPr>
          <w:rFonts w:ascii="Times New Roman" w:hAnsi="Times New Roman" w:cs="Times New Roman"/>
          <w:sz w:val="28"/>
          <w:szCs w:val="28"/>
        </w:rPr>
        <w:t xml:space="preserve">13.Знаменитые имена на карте нашей Родины. </w:t>
      </w:r>
    </w:p>
    <w:p w:rsidR="00810977" w:rsidRPr="00703BA1" w:rsidRDefault="00703BA1" w:rsidP="00703BA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3BA1">
        <w:rPr>
          <w:rFonts w:ascii="Times New Roman" w:hAnsi="Times New Roman" w:cs="Times New Roman"/>
          <w:sz w:val="28"/>
          <w:szCs w:val="28"/>
        </w:rPr>
        <w:t>1</w:t>
      </w:r>
      <w:r w:rsidR="00810977" w:rsidRPr="00703BA1">
        <w:rPr>
          <w:rFonts w:ascii="Times New Roman" w:hAnsi="Times New Roman" w:cs="Times New Roman"/>
          <w:sz w:val="28"/>
          <w:szCs w:val="28"/>
        </w:rPr>
        <w:t>4.Рождественские традиции конца 19 века.</w:t>
      </w:r>
    </w:p>
    <w:p w:rsidR="00810977" w:rsidRPr="00703BA1" w:rsidRDefault="00703BA1" w:rsidP="00703BA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3BA1">
        <w:rPr>
          <w:rFonts w:ascii="Times New Roman" w:hAnsi="Times New Roman" w:cs="Times New Roman"/>
          <w:sz w:val="28"/>
          <w:szCs w:val="28"/>
        </w:rPr>
        <w:t>15</w:t>
      </w:r>
      <w:r w:rsidR="00810977" w:rsidRPr="00703BA1">
        <w:rPr>
          <w:rFonts w:ascii="Times New Roman" w:hAnsi="Times New Roman" w:cs="Times New Roman"/>
          <w:sz w:val="28"/>
          <w:szCs w:val="28"/>
        </w:rPr>
        <w:t xml:space="preserve">.Сибирь в конце 19 века. </w:t>
      </w:r>
    </w:p>
    <w:p w:rsidR="00703BA1" w:rsidRPr="00703BA1" w:rsidRDefault="00703BA1" w:rsidP="00703BA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3BA1">
        <w:rPr>
          <w:rFonts w:ascii="Times New Roman" w:hAnsi="Times New Roman" w:cs="Times New Roman"/>
          <w:sz w:val="28"/>
          <w:szCs w:val="28"/>
        </w:rPr>
        <w:t>16. Академия художеств.</w:t>
      </w:r>
    </w:p>
    <w:p w:rsidR="00703BA1" w:rsidRPr="00703BA1" w:rsidRDefault="00703BA1" w:rsidP="00703BA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3BA1">
        <w:rPr>
          <w:rFonts w:ascii="Times New Roman" w:hAnsi="Times New Roman" w:cs="Times New Roman"/>
          <w:sz w:val="28"/>
          <w:szCs w:val="28"/>
        </w:rPr>
        <w:t>17. Художники-передвижники.</w:t>
      </w:r>
    </w:p>
    <w:p w:rsidR="00703BA1" w:rsidRPr="00703BA1" w:rsidRDefault="00703BA1" w:rsidP="00703BA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3BA1">
        <w:rPr>
          <w:rFonts w:ascii="Times New Roman" w:hAnsi="Times New Roman" w:cs="Times New Roman"/>
          <w:sz w:val="28"/>
          <w:szCs w:val="28"/>
        </w:rPr>
        <w:t>18. «Могучая кучка» (известные музыканты)</w:t>
      </w:r>
    </w:p>
    <w:p w:rsidR="00703BA1" w:rsidRPr="00703BA1" w:rsidRDefault="00703BA1" w:rsidP="00703BA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3BA1">
        <w:rPr>
          <w:rFonts w:ascii="Times New Roman" w:hAnsi="Times New Roman" w:cs="Times New Roman"/>
          <w:sz w:val="28"/>
          <w:szCs w:val="28"/>
        </w:rPr>
        <w:t>19. Игромания (по роману Достоевского «Игрок»)</w:t>
      </w:r>
    </w:p>
    <w:p w:rsidR="00703BA1" w:rsidRPr="00703BA1" w:rsidRDefault="00810977" w:rsidP="00703BA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3BA1">
        <w:rPr>
          <w:rFonts w:ascii="Times New Roman" w:hAnsi="Times New Roman" w:cs="Times New Roman"/>
          <w:sz w:val="28"/>
          <w:szCs w:val="28"/>
        </w:rPr>
        <w:t xml:space="preserve">20.Дети на полотнах художников и в произведениях  русских классиков второй половины 19 века. </w:t>
      </w:r>
    </w:p>
    <w:p w:rsidR="00810977" w:rsidRPr="00703BA1" w:rsidRDefault="00810977" w:rsidP="00703BA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3BA1">
        <w:rPr>
          <w:rFonts w:ascii="Times New Roman" w:hAnsi="Times New Roman" w:cs="Times New Roman"/>
          <w:sz w:val="28"/>
          <w:szCs w:val="28"/>
        </w:rPr>
        <w:t xml:space="preserve">21.Поэзия А.Фета, А.Плещеева, Н.Некрасова  в детском прочтении. </w:t>
      </w:r>
    </w:p>
    <w:p w:rsidR="00810977" w:rsidRPr="00703BA1" w:rsidRDefault="00810977" w:rsidP="00703BA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3BA1">
        <w:rPr>
          <w:rFonts w:ascii="Times New Roman" w:hAnsi="Times New Roman" w:cs="Times New Roman"/>
          <w:sz w:val="28"/>
          <w:szCs w:val="28"/>
        </w:rPr>
        <w:t xml:space="preserve">22.Своеобразие японской поэзии конца 19 века. </w:t>
      </w:r>
    </w:p>
    <w:p w:rsidR="00703BA1" w:rsidRPr="00703BA1" w:rsidRDefault="00810977" w:rsidP="00703BA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3BA1">
        <w:rPr>
          <w:rFonts w:ascii="Times New Roman" w:hAnsi="Times New Roman" w:cs="Times New Roman"/>
          <w:sz w:val="28"/>
          <w:szCs w:val="28"/>
        </w:rPr>
        <w:t>23.Детство Темы» (1892 год) Н.Г. Гарина-Михайловского как художественно-педагогическая книга.</w:t>
      </w:r>
    </w:p>
    <w:p w:rsidR="00810977" w:rsidRPr="00703BA1" w:rsidRDefault="00810977" w:rsidP="00703BA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3BA1">
        <w:rPr>
          <w:rFonts w:ascii="Times New Roman" w:hAnsi="Times New Roman" w:cs="Times New Roman"/>
          <w:sz w:val="28"/>
          <w:szCs w:val="28"/>
        </w:rPr>
        <w:t>24.Первое переливание крови.</w:t>
      </w:r>
    </w:p>
    <w:p w:rsidR="00703BA1" w:rsidRPr="00703BA1" w:rsidRDefault="00810977" w:rsidP="00703BA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3BA1">
        <w:rPr>
          <w:rFonts w:ascii="Times New Roman" w:hAnsi="Times New Roman" w:cs="Times New Roman"/>
          <w:sz w:val="28"/>
          <w:szCs w:val="28"/>
        </w:rPr>
        <w:t xml:space="preserve">25.Монтеверди- основатель европейской музыки. </w:t>
      </w:r>
    </w:p>
    <w:p w:rsidR="00703BA1" w:rsidRPr="00703BA1" w:rsidRDefault="00810977" w:rsidP="00703BA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3BA1">
        <w:rPr>
          <w:rFonts w:ascii="Times New Roman" w:hAnsi="Times New Roman" w:cs="Times New Roman"/>
          <w:sz w:val="28"/>
          <w:szCs w:val="28"/>
        </w:rPr>
        <w:t xml:space="preserve">26.Все путешествия Гулливера. </w:t>
      </w:r>
    </w:p>
    <w:p w:rsidR="00810977" w:rsidRPr="00703BA1" w:rsidRDefault="00810977" w:rsidP="00703BA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3BA1">
        <w:rPr>
          <w:rFonts w:ascii="Times New Roman" w:hAnsi="Times New Roman" w:cs="Times New Roman"/>
          <w:sz w:val="28"/>
          <w:szCs w:val="28"/>
        </w:rPr>
        <w:t xml:space="preserve">27.Даниэль Дефо «Робинзон Крузо». </w:t>
      </w:r>
    </w:p>
    <w:p w:rsidR="00810977" w:rsidRPr="00703BA1" w:rsidRDefault="00810977" w:rsidP="00703BA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3BA1">
        <w:rPr>
          <w:rFonts w:ascii="Times New Roman" w:hAnsi="Times New Roman" w:cs="Times New Roman"/>
          <w:sz w:val="28"/>
          <w:szCs w:val="28"/>
        </w:rPr>
        <w:t xml:space="preserve">28.Фонтаны Нового времени. </w:t>
      </w:r>
    </w:p>
    <w:p w:rsidR="00810977" w:rsidRPr="00703BA1" w:rsidRDefault="00810977" w:rsidP="00703BA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3BA1">
        <w:rPr>
          <w:rFonts w:ascii="Times New Roman" w:hAnsi="Times New Roman" w:cs="Times New Roman"/>
          <w:sz w:val="28"/>
          <w:szCs w:val="28"/>
        </w:rPr>
        <w:t xml:space="preserve">29.Библейская тема в произведениях писателей и поэтов второй половины 19 века. </w:t>
      </w:r>
    </w:p>
    <w:p w:rsidR="00703BA1" w:rsidRPr="00703BA1" w:rsidRDefault="00810977" w:rsidP="00703BA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3BA1">
        <w:rPr>
          <w:rFonts w:ascii="Times New Roman" w:hAnsi="Times New Roman" w:cs="Times New Roman"/>
          <w:sz w:val="28"/>
          <w:szCs w:val="28"/>
        </w:rPr>
        <w:t xml:space="preserve">30.Политика и искусство. </w:t>
      </w:r>
    </w:p>
    <w:p w:rsidR="00810977" w:rsidRPr="00703BA1" w:rsidRDefault="00810977" w:rsidP="00703BA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3BA1">
        <w:rPr>
          <w:rFonts w:ascii="Times New Roman" w:hAnsi="Times New Roman" w:cs="Times New Roman"/>
          <w:sz w:val="28"/>
          <w:szCs w:val="28"/>
        </w:rPr>
        <w:t>31.Карл Брюл</w:t>
      </w:r>
      <w:r w:rsidR="00703BA1" w:rsidRPr="00703BA1">
        <w:rPr>
          <w:rFonts w:ascii="Times New Roman" w:hAnsi="Times New Roman" w:cs="Times New Roman"/>
          <w:sz w:val="28"/>
          <w:szCs w:val="28"/>
        </w:rPr>
        <w:t>л</w:t>
      </w:r>
      <w:r w:rsidRPr="00703BA1">
        <w:rPr>
          <w:rFonts w:ascii="Times New Roman" w:hAnsi="Times New Roman" w:cs="Times New Roman"/>
          <w:sz w:val="28"/>
          <w:szCs w:val="28"/>
        </w:rPr>
        <w:t xml:space="preserve">ов и его картины. </w:t>
      </w:r>
    </w:p>
    <w:p w:rsidR="00703BA1" w:rsidRPr="00703BA1" w:rsidRDefault="00810977" w:rsidP="00703BA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3BA1">
        <w:rPr>
          <w:rFonts w:ascii="Times New Roman" w:hAnsi="Times New Roman" w:cs="Times New Roman"/>
          <w:sz w:val="28"/>
          <w:szCs w:val="28"/>
        </w:rPr>
        <w:t xml:space="preserve">32.Творчество братьев Гримм. </w:t>
      </w:r>
    </w:p>
    <w:p w:rsidR="00810977" w:rsidRPr="00703BA1" w:rsidRDefault="00810977" w:rsidP="00703BA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3BA1">
        <w:rPr>
          <w:rFonts w:ascii="Times New Roman" w:hAnsi="Times New Roman" w:cs="Times New Roman"/>
          <w:sz w:val="28"/>
          <w:szCs w:val="28"/>
        </w:rPr>
        <w:t>33.Поэзия Г.Гейне в России.</w:t>
      </w:r>
    </w:p>
    <w:p w:rsidR="00703BA1" w:rsidRPr="00703BA1" w:rsidRDefault="00810977" w:rsidP="00703BA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3BA1">
        <w:rPr>
          <w:rFonts w:ascii="Times New Roman" w:hAnsi="Times New Roman" w:cs="Times New Roman"/>
          <w:sz w:val="28"/>
          <w:szCs w:val="28"/>
        </w:rPr>
        <w:t xml:space="preserve">34.Романы Вальтера Скотта. </w:t>
      </w:r>
    </w:p>
    <w:p w:rsidR="00810977" w:rsidRPr="00703BA1" w:rsidRDefault="00810977" w:rsidP="00703BA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3BA1">
        <w:rPr>
          <w:rFonts w:ascii="Times New Roman" w:hAnsi="Times New Roman" w:cs="Times New Roman"/>
          <w:sz w:val="28"/>
          <w:szCs w:val="28"/>
        </w:rPr>
        <w:t xml:space="preserve">35.Творчество Чарльза Диккенса. </w:t>
      </w:r>
    </w:p>
    <w:p w:rsidR="00810977" w:rsidRPr="00703BA1" w:rsidRDefault="00810977" w:rsidP="00703BA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3BA1">
        <w:rPr>
          <w:rFonts w:ascii="Times New Roman" w:hAnsi="Times New Roman" w:cs="Times New Roman"/>
          <w:sz w:val="28"/>
          <w:szCs w:val="28"/>
        </w:rPr>
        <w:t>36.Уильям Теккерей «Ярмарка тщеславия»</w:t>
      </w:r>
    </w:p>
    <w:p w:rsidR="00703BA1" w:rsidRPr="00703BA1" w:rsidRDefault="00703BA1" w:rsidP="00703BA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3BA1">
        <w:rPr>
          <w:rFonts w:ascii="Times New Roman" w:hAnsi="Times New Roman" w:cs="Times New Roman"/>
          <w:sz w:val="28"/>
          <w:szCs w:val="28"/>
        </w:rPr>
        <w:lastRenderedPageBreak/>
        <w:t>37. Отмена крепостного права в России.</w:t>
      </w:r>
      <w:r w:rsidRPr="00703BA1">
        <w:rPr>
          <w:rFonts w:ascii="Times New Roman" w:hAnsi="Times New Roman" w:cs="Times New Roman"/>
          <w:sz w:val="28"/>
          <w:szCs w:val="28"/>
        </w:rPr>
        <w:br/>
        <w:t>38. Военная реформа Александра 2. </w:t>
      </w:r>
      <w:r w:rsidRPr="00703BA1">
        <w:rPr>
          <w:rFonts w:ascii="Times New Roman" w:hAnsi="Times New Roman" w:cs="Times New Roman"/>
          <w:sz w:val="28"/>
          <w:szCs w:val="28"/>
        </w:rPr>
        <w:br/>
        <w:t>39. Крымская война.</w:t>
      </w:r>
      <w:r w:rsidRPr="00703BA1">
        <w:rPr>
          <w:rFonts w:ascii="Times New Roman" w:hAnsi="Times New Roman" w:cs="Times New Roman"/>
          <w:sz w:val="28"/>
          <w:szCs w:val="28"/>
        </w:rPr>
        <w:br/>
        <w:t>40.Русское народничество. особенности развития.</w:t>
      </w:r>
      <w:r w:rsidRPr="00703BA1">
        <w:rPr>
          <w:rFonts w:ascii="Times New Roman" w:hAnsi="Times New Roman" w:cs="Times New Roman"/>
          <w:sz w:val="28"/>
          <w:szCs w:val="28"/>
        </w:rPr>
        <w:br/>
        <w:t>41.Продажа Аляски.</w:t>
      </w:r>
      <w:r w:rsidRPr="00703BA1">
        <w:rPr>
          <w:rFonts w:ascii="Times New Roman" w:hAnsi="Times New Roman" w:cs="Times New Roman"/>
          <w:sz w:val="28"/>
          <w:szCs w:val="28"/>
        </w:rPr>
        <w:br/>
        <w:t>42. Русско-Турецкая война.</w:t>
      </w:r>
      <w:r w:rsidRPr="00703BA1">
        <w:rPr>
          <w:rFonts w:ascii="Times New Roman" w:hAnsi="Times New Roman" w:cs="Times New Roman"/>
          <w:sz w:val="28"/>
          <w:szCs w:val="28"/>
        </w:rPr>
        <w:br/>
        <w:t>43.Александр 2 - освободитель.</w:t>
      </w:r>
    </w:p>
    <w:p w:rsidR="00703BA1" w:rsidRPr="00703BA1" w:rsidRDefault="00703BA1" w:rsidP="00703BA1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 w:rsidRPr="00703BA1">
        <w:rPr>
          <w:sz w:val="28"/>
          <w:szCs w:val="28"/>
        </w:rPr>
        <w:t xml:space="preserve">44. Помощь химии в судебной медицине 19в. </w:t>
      </w:r>
    </w:p>
    <w:p w:rsidR="00703BA1" w:rsidRPr="00703BA1" w:rsidRDefault="00703BA1" w:rsidP="00703BA1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 w:rsidRPr="00703BA1">
        <w:rPr>
          <w:sz w:val="28"/>
          <w:szCs w:val="28"/>
        </w:rPr>
        <w:t xml:space="preserve">45. Функции и средства криминалистики. </w:t>
      </w:r>
    </w:p>
    <w:p w:rsidR="00703BA1" w:rsidRPr="00703BA1" w:rsidRDefault="00703BA1" w:rsidP="00703BA1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 w:rsidRPr="00703BA1">
        <w:rPr>
          <w:sz w:val="28"/>
          <w:szCs w:val="28"/>
        </w:rPr>
        <w:t xml:space="preserve">46. Иммунология, новое направление в биологии и медицине в 19в.. </w:t>
      </w:r>
    </w:p>
    <w:p w:rsidR="00703BA1" w:rsidRPr="00703BA1" w:rsidRDefault="00703BA1" w:rsidP="00703BA1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 w:rsidRPr="00703BA1">
        <w:rPr>
          <w:sz w:val="28"/>
          <w:szCs w:val="28"/>
        </w:rPr>
        <w:t xml:space="preserve">47. Начало стратиграфии, исследования наших дней. </w:t>
      </w:r>
    </w:p>
    <w:p w:rsidR="00703BA1" w:rsidRPr="00703BA1" w:rsidRDefault="00703BA1" w:rsidP="00703BA1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 w:rsidRPr="00703BA1">
        <w:rPr>
          <w:sz w:val="28"/>
          <w:szCs w:val="28"/>
        </w:rPr>
        <w:t xml:space="preserve">48. Методика приготовления долговременных препаратов животной клетки. </w:t>
      </w:r>
    </w:p>
    <w:p w:rsidR="00703BA1" w:rsidRPr="00703BA1" w:rsidRDefault="00703BA1" w:rsidP="00703BA1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 w:rsidRPr="00703BA1">
        <w:rPr>
          <w:sz w:val="28"/>
          <w:szCs w:val="28"/>
        </w:rPr>
        <w:t xml:space="preserve">49. Биотопливо в 19 века. </w:t>
      </w:r>
    </w:p>
    <w:p w:rsidR="00703BA1" w:rsidRPr="00703BA1" w:rsidRDefault="00703BA1" w:rsidP="00703BA1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 w:rsidRPr="00703BA1">
        <w:rPr>
          <w:sz w:val="28"/>
          <w:szCs w:val="28"/>
        </w:rPr>
        <w:t xml:space="preserve">50. Великое открытие в химии Д.И.Менделеева. </w:t>
      </w:r>
    </w:p>
    <w:p w:rsidR="00703BA1" w:rsidRPr="00703BA1" w:rsidRDefault="00703BA1" w:rsidP="00703BA1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 w:rsidRPr="00703BA1">
        <w:rPr>
          <w:sz w:val="28"/>
          <w:szCs w:val="28"/>
        </w:rPr>
        <w:t xml:space="preserve">51. Плазма. Работы Ландау Л.Д. </w:t>
      </w:r>
    </w:p>
    <w:p w:rsidR="00703BA1" w:rsidRPr="00703BA1" w:rsidRDefault="00703BA1" w:rsidP="00703BA1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 w:rsidRPr="00703BA1">
        <w:rPr>
          <w:sz w:val="28"/>
          <w:szCs w:val="28"/>
        </w:rPr>
        <w:t xml:space="preserve">52. Деятельность и интересы Пирогова Н.И. </w:t>
      </w:r>
    </w:p>
    <w:p w:rsidR="00703BA1" w:rsidRPr="00703BA1" w:rsidRDefault="00703BA1" w:rsidP="00703BA1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 w:rsidRPr="00703BA1">
        <w:rPr>
          <w:sz w:val="28"/>
          <w:szCs w:val="28"/>
        </w:rPr>
        <w:t xml:space="preserve">53.Деятельность и интересы Ломоносова М.В. </w:t>
      </w:r>
    </w:p>
    <w:p w:rsidR="00703BA1" w:rsidRPr="00703BA1" w:rsidRDefault="00703BA1" w:rsidP="00703BA1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 w:rsidRPr="00703BA1">
        <w:rPr>
          <w:sz w:val="28"/>
          <w:szCs w:val="28"/>
        </w:rPr>
        <w:t xml:space="preserve">54. Обь-Енисейский канал (Томская область). </w:t>
      </w:r>
    </w:p>
    <w:p w:rsidR="00703BA1" w:rsidRPr="00703BA1" w:rsidRDefault="00703BA1" w:rsidP="00703BA1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 w:rsidRPr="00703BA1">
        <w:rPr>
          <w:sz w:val="28"/>
          <w:szCs w:val="28"/>
        </w:rPr>
        <w:t xml:space="preserve">55. Строительство сибирской железной дороги. </w:t>
      </w:r>
    </w:p>
    <w:p w:rsidR="00703BA1" w:rsidRDefault="00703BA1" w:rsidP="00703BA1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 w:rsidRPr="00703BA1">
        <w:rPr>
          <w:sz w:val="28"/>
          <w:szCs w:val="28"/>
        </w:rPr>
        <w:t xml:space="preserve">56. </w:t>
      </w:r>
      <w:r w:rsidR="001D2EFE" w:rsidRPr="001D2EFE">
        <w:rPr>
          <w:sz w:val="28"/>
          <w:szCs w:val="28"/>
        </w:rPr>
        <w:t>Исследования в Арктике</w:t>
      </w:r>
      <w:r w:rsidR="001D2EFE">
        <w:rPr>
          <w:sz w:val="28"/>
          <w:szCs w:val="28"/>
        </w:rPr>
        <w:t>. Экспедиция на</w:t>
      </w:r>
      <w:r w:rsidRPr="00703BA1">
        <w:rPr>
          <w:sz w:val="28"/>
          <w:szCs w:val="28"/>
        </w:rPr>
        <w:t xml:space="preserve"> Земл</w:t>
      </w:r>
      <w:r w:rsidR="001D2EFE">
        <w:rPr>
          <w:sz w:val="28"/>
          <w:szCs w:val="28"/>
        </w:rPr>
        <w:t>ю</w:t>
      </w:r>
      <w:r w:rsidRPr="00703BA1">
        <w:rPr>
          <w:sz w:val="28"/>
          <w:szCs w:val="28"/>
        </w:rPr>
        <w:t xml:space="preserve"> Санникова. </w:t>
      </w:r>
    </w:p>
    <w:p w:rsidR="001D2EFE" w:rsidRDefault="001D2EFE" w:rsidP="00703BA1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57. Экспедиция в Тянь-Шань.</w:t>
      </w:r>
    </w:p>
    <w:p w:rsidR="001D2EFE" w:rsidRPr="001D2EFE" w:rsidRDefault="001D2EFE" w:rsidP="001D2EFE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58. </w:t>
      </w:r>
      <w:r w:rsidRPr="001D2EFE">
        <w:rPr>
          <w:sz w:val="28"/>
          <w:szCs w:val="28"/>
        </w:rPr>
        <w:t>Исследования Сибири и Дальнего Востока</w:t>
      </w:r>
    </w:p>
    <w:p w:rsidR="00703BA1" w:rsidRPr="00703BA1" w:rsidRDefault="00703BA1" w:rsidP="00703BA1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 w:rsidRPr="00703BA1">
        <w:rPr>
          <w:sz w:val="28"/>
          <w:szCs w:val="28"/>
        </w:rPr>
        <w:t>5</w:t>
      </w:r>
      <w:r w:rsidR="001D2EFE">
        <w:rPr>
          <w:sz w:val="28"/>
          <w:szCs w:val="28"/>
        </w:rPr>
        <w:t>9</w:t>
      </w:r>
      <w:r w:rsidRPr="00703BA1">
        <w:rPr>
          <w:sz w:val="28"/>
          <w:szCs w:val="28"/>
        </w:rPr>
        <w:t xml:space="preserve">. Томский Государственный Университет. </w:t>
      </w:r>
    </w:p>
    <w:p w:rsidR="00703BA1" w:rsidRPr="00703BA1" w:rsidRDefault="001D2EFE" w:rsidP="00703BA1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60</w:t>
      </w:r>
      <w:r w:rsidR="00703BA1" w:rsidRPr="00703BA1">
        <w:rPr>
          <w:sz w:val="28"/>
          <w:szCs w:val="28"/>
        </w:rPr>
        <w:t xml:space="preserve">. Н.М. Пржевальский. </w:t>
      </w:r>
    </w:p>
    <w:p w:rsidR="00703BA1" w:rsidRPr="00703BA1" w:rsidRDefault="001D2EFE" w:rsidP="00703BA1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61</w:t>
      </w:r>
      <w:r w:rsidR="00703BA1" w:rsidRPr="00703BA1">
        <w:rPr>
          <w:sz w:val="28"/>
          <w:szCs w:val="28"/>
        </w:rPr>
        <w:t xml:space="preserve">. Лист Мебиуса. </w:t>
      </w:r>
    </w:p>
    <w:p w:rsidR="00703BA1" w:rsidRPr="00703BA1" w:rsidRDefault="001D2EFE" w:rsidP="00703BA1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62</w:t>
      </w:r>
      <w:r w:rsidR="00703BA1" w:rsidRPr="00703BA1">
        <w:rPr>
          <w:sz w:val="28"/>
          <w:szCs w:val="28"/>
        </w:rPr>
        <w:t xml:space="preserve">. Кривые Гиано. </w:t>
      </w:r>
    </w:p>
    <w:p w:rsidR="00703BA1" w:rsidRPr="00703BA1" w:rsidRDefault="001D2EFE" w:rsidP="00703BA1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63</w:t>
      </w:r>
      <w:r w:rsidR="00703BA1" w:rsidRPr="00703BA1">
        <w:rPr>
          <w:sz w:val="28"/>
          <w:szCs w:val="28"/>
        </w:rPr>
        <w:t xml:space="preserve">. Математические паркеты. </w:t>
      </w:r>
    </w:p>
    <w:p w:rsidR="00703BA1" w:rsidRPr="00703BA1" w:rsidRDefault="001D2EFE" w:rsidP="00703BA1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64</w:t>
      </w:r>
      <w:r w:rsidR="00703BA1" w:rsidRPr="00703BA1">
        <w:rPr>
          <w:sz w:val="28"/>
          <w:szCs w:val="28"/>
        </w:rPr>
        <w:t xml:space="preserve">. Модели многогранников. </w:t>
      </w:r>
    </w:p>
    <w:p w:rsidR="00703BA1" w:rsidRPr="00703BA1" w:rsidRDefault="001D2EFE" w:rsidP="00703BA1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65</w:t>
      </w:r>
      <w:r w:rsidR="00703BA1" w:rsidRPr="00703BA1">
        <w:rPr>
          <w:sz w:val="28"/>
          <w:szCs w:val="28"/>
        </w:rPr>
        <w:t xml:space="preserve">. Магические квадраты. </w:t>
      </w:r>
    </w:p>
    <w:p w:rsidR="00703BA1" w:rsidRPr="00703BA1" w:rsidRDefault="001D2EFE" w:rsidP="00703BA1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66</w:t>
      </w:r>
      <w:r w:rsidR="00703BA1" w:rsidRPr="00703BA1">
        <w:rPr>
          <w:sz w:val="28"/>
          <w:szCs w:val="28"/>
        </w:rPr>
        <w:t xml:space="preserve">. Проценты вокруг нас. </w:t>
      </w:r>
    </w:p>
    <w:p w:rsidR="00703BA1" w:rsidRPr="00703BA1" w:rsidRDefault="001D2EFE" w:rsidP="00703BA1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67</w:t>
      </w:r>
      <w:r w:rsidR="00703BA1" w:rsidRPr="00703BA1">
        <w:rPr>
          <w:sz w:val="28"/>
          <w:szCs w:val="28"/>
        </w:rPr>
        <w:t xml:space="preserve">. Комфортно ли нам живется. </w:t>
      </w:r>
    </w:p>
    <w:p w:rsidR="00703BA1" w:rsidRPr="00703BA1" w:rsidRDefault="001D2EFE" w:rsidP="00703BA1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68</w:t>
      </w:r>
      <w:r w:rsidR="00703BA1" w:rsidRPr="00703BA1">
        <w:rPr>
          <w:sz w:val="28"/>
          <w:szCs w:val="28"/>
        </w:rPr>
        <w:t xml:space="preserve">. Методы решения квадратных уравнений. </w:t>
      </w:r>
    </w:p>
    <w:p w:rsidR="00703BA1" w:rsidRPr="00703BA1" w:rsidRDefault="001D2EFE" w:rsidP="00703BA1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69</w:t>
      </w:r>
      <w:r w:rsidR="00703BA1" w:rsidRPr="00703BA1">
        <w:rPr>
          <w:sz w:val="28"/>
          <w:szCs w:val="28"/>
        </w:rPr>
        <w:t xml:space="preserve">. Графики квадратичной функции. </w:t>
      </w:r>
    </w:p>
    <w:p w:rsidR="00703BA1" w:rsidRPr="00703BA1" w:rsidRDefault="001D2EFE" w:rsidP="00703BA1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70</w:t>
      </w:r>
      <w:r w:rsidR="00703BA1" w:rsidRPr="00703BA1">
        <w:rPr>
          <w:sz w:val="28"/>
          <w:szCs w:val="28"/>
        </w:rPr>
        <w:t xml:space="preserve">. Теория вращения твердого тела. </w:t>
      </w:r>
    </w:p>
    <w:p w:rsidR="00703BA1" w:rsidRPr="00703BA1" w:rsidRDefault="001D2EFE" w:rsidP="00703BA1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71</w:t>
      </w:r>
      <w:r w:rsidR="00703BA1" w:rsidRPr="00703BA1">
        <w:rPr>
          <w:sz w:val="28"/>
          <w:szCs w:val="28"/>
        </w:rPr>
        <w:t xml:space="preserve">. Архитектура и симметрия второй половины 19в. </w:t>
      </w:r>
    </w:p>
    <w:p w:rsidR="00703BA1" w:rsidRPr="00703BA1" w:rsidRDefault="001D2EFE" w:rsidP="00703BA1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72</w:t>
      </w:r>
      <w:r w:rsidR="00703BA1" w:rsidRPr="00703BA1">
        <w:rPr>
          <w:sz w:val="28"/>
          <w:szCs w:val="28"/>
        </w:rPr>
        <w:t xml:space="preserve">. Музыка есть таинственная арифметика. </w:t>
      </w:r>
    </w:p>
    <w:p w:rsidR="00703BA1" w:rsidRPr="00703BA1" w:rsidRDefault="001D2EFE" w:rsidP="00703BA1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73</w:t>
      </w:r>
      <w:r w:rsidR="00703BA1" w:rsidRPr="00703BA1">
        <w:rPr>
          <w:sz w:val="28"/>
          <w:szCs w:val="28"/>
        </w:rPr>
        <w:t xml:space="preserve">. Статистическая теория диффузии. </w:t>
      </w:r>
    </w:p>
    <w:p w:rsidR="00703BA1" w:rsidRPr="00703BA1" w:rsidRDefault="00703BA1" w:rsidP="00703BA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703BA1" w:rsidRPr="00703BA1" w:rsidSect="001D2E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B69" w:rsidRDefault="00904B69" w:rsidP="003E333E">
      <w:pPr>
        <w:spacing w:after="0" w:line="240" w:lineRule="auto"/>
      </w:pPr>
      <w:r>
        <w:separator/>
      </w:r>
    </w:p>
  </w:endnote>
  <w:endnote w:type="continuationSeparator" w:id="1">
    <w:p w:rsidR="00904B69" w:rsidRDefault="00904B69" w:rsidP="003E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B69" w:rsidRDefault="00904B69" w:rsidP="003E333E">
      <w:pPr>
        <w:spacing w:after="0" w:line="240" w:lineRule="auto"/>
      </w:pPr>
      <w:r>
        <w:separator/>
      </w:r>
    </w:p>
  </w:footnote>
  <w:footnote w:type="continuationSeparator" w:id="1">
    <w:p w:rsidR="00904B69" w:rsidRDefault="00904B69" w:rsidP="003E3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31526"/>
    <w:multiLevelType w:val="hybridMultilevel"/>
    <w:tmpl w:val="E79A9C6E"/>
    <w:lvl w:ilvl="0" w:tplc="CE40F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0977"/>
    <w:rsid w:val="00003E54"/>
    <w:rsid w:val="001D2EFE"/>
    <w:rsid w:val="003E333E"/>
    <w:rsid w:val="00681EA5"/>
    <w:rsid w:val="00703BA1"/>
    <w:rsid w:val="00810977"/>
    <w:rsid w:val="0090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3E"/>
  </w:style>
  <w:style w:type="paragraph" w:styleId="3">
    <w:name w:val="heading 3"/>
    <w:basedOn w:val="a"/>
    <w:link w:val="30"/>
    <w:uiPriority w:val="9"/>
    <w:qFormat/>
    <w:rsid w:val="001D2E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97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10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0977"/>
  </w:style>
  <w:style w:type="paragraph" w:styleId="a6">
    <w:name w:val="footer"/>
    <w:basedOn w:val="a"/>
    <w:link w:val="a7"/>
    <w:uiPriority w:val="99"/>
    <w:semiHidden/>
    <w:unhideWhenUsed/>
    <w:rsid w:val="00810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0977"/>
  </w:style>
  <w:style w:type="paragraph" w:styleId="a8">
    <w:name w:val="Normal (Web)"/>
    <w:basedOn w:val="a"/>
    <w:uiPriority w:val="99"/>
    <w:semiHidden/>
    <w:unhideWhenUsed/>
    <w:rsid w:val="00703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D2EF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446</Words>
  <Characters>2548</Characters>
  <Application>Microsoft Office Word</Application>
  <DocSecurity>0</DocSecurity>
  <Lines>21</Lines>
  <Paragraphs>5</Paragraphs>
  <ScaleCrop>false</ScaleCrop>
  <Company>KrotySOFT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Елена Юрьевна</cp:lastModifiedBy>
  <cp:revision>3</cp:revision>
  <dcterms:created xsi:type="dcterms:W3CDTF">2014-11-05T07:49:00Z</dcterms:created>
  <dcterms:modified xsi:type="dcterms:W3CDTF">2014-11-05T07:55:00Z</dcterms:modified>
</cp:coreProperties>
</file>