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C25D5C" w:rsidRPr="00C25D5C" w:rsidTr="00C25D5C">
        <w:tc>
          <w:tcPr>
            <w:tcW w:w="3197" w:type="dxa"/>
          </w:tcPr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bookmark1"/>
            <w:r w:rsidRPr="00C25D5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Руководитель ШМО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 xml:space="preserve">_______/_______________ </w:t>
            </w:r>
          </w:p>
          <w:p w:rsidR="00C25D5C" w:rsidRPr="00C25D5C" w:rsidRDefault="00C25D5C" w:rsidP="00C25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ФИО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Протокол №1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от «24» августа 2018г.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5D5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Заместитель директора по УВР ОГБОУ КШИ «Северский кадетский корпус»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 xml:space="preserve">_______/ </w:t>
            </w:r>
            <w:r w:rsidRPr="00C25D5C">
              <w:rPr>
                <w:rFonts w:ascii="Times New Roman" w:hAnsi="Times New Roman" w:cs="Times New Roman"/>
                <w:u w:val="single"/>
              </w:rPr>
              <w:t>Емельянова Е.Ю.</w:t>
            </w:r>
            <w:r w:rsidRPr="00C25D5C">
              <w:rPr>
                <w:rFonts w:ascii="Times New Roman" w:hAnsi="Times New Roman" w:cs="Times New Roman"/>
              </w:rPr>
              <w:tab/>
              <w:t>/</w:t>
            </w:r>
          </w:p>
          <w:p w:rsidR="00C25D5C" w:rsidRPr="00C25D5C" w:rsidRDefault="00C25D5C" w:rsidP="00C25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ФИО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«24» августа 2018г.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5D5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Директор ОГБОУ КШИ «Северский кадетский корпус»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 xml:space="preserve">___________/ </w:t>
            </w:r>
            <w:r w:rsidRPr="00C25D5C">
              <w:rPr>
                <w:rFonts w:ascii="Times New Roman" w:hAnsi="Times New Roman" w:cs="Times New Roman"/>
                <w:u w:val="single"/>
              </w:rPr>
              <w:t>А.О. Окунев</w:t>
            </w:r>
            <w:r w:rsidRPr="00C25D5C">
              <w:rPr>
                <w:rFonts w:ascii="Times New Roman" w:hAnsi="Times New Roman" w:cs="Times New Roman"/>
                <w:u w:val="single"/>
              </w:rPr>
              <w:tab/>
            </w:r>
            <w:r w:rsidRPr="00C25D5C">
              <w:rPr>
                <w:rFonts w:ascii="Times New Roman" w:hAnsi="Times New Roman" w:cs="Times New Roman"/>
              </w:rPr>
              <w:t>/</w:t>
            </w:r>
          </w:p>
          <w:p w:rsidR="00C25D5C" w:rsidRPr="00C25D5C" w:rsidRDefault="00C25D5C" w:rsidP="00C25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ФИО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 xml:space="preserve">Приказ № 66-од 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  <w:r w:rsidRPr="00C25D5C">
              <w:rPr>
                <w:rFonts w:ascii="Times New Roman" w:hAnsi="Times New Roman" w:cs="Times New Roman"/>
              </w:rPr>
              <w:t>от «31» августа 2018г.</w:t>
            </w:r>
          </w:p>
          <w:p w:rsidR="00C25D5C" w:rsidRPr="00C25D5C" w:rsidRDefault="00C25D5C" w:rsidP="00C25D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5D5C" w:rsidRPr="00C25D5C" w:rsidRDefault="00C25D5C" w:rsidP="00C25D5C">
      <w:pPr>
        <w:spacing w:after="0"/>
        <w:rPr>
          <w:rFonts w:ascii="Times New Roman" w:hAnsi="Times New Roman" w:cs="Times New Roman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</w:rPr>
      </w:pPr>
      <w:r w:rsidRPr="00C25D5C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</w:rPr>
      </w:pPr>
      <w:r w:rsidRPr="00C25D5C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</w:rPr>
      </w:pPr>
      <w:r w:rsidRPr="00C25D5C">
        <w:rPr>
          <w:rFonts w:ascii="Times New Roman" w:hAnsi="Times New Roman" w:cs="Times New Roman"/>
        </w:rPr>
        <w:t>Кадетская школа-интернат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</w:rPr>
      </w:pPr>
      <w:r w:rsidRPr="00C25D5C">
        <w:rPr>
          <w:rFonts w:ascii="Times New Roman" w:hAnsi="Times New Roman" w:cs="Times New Roman"/>
        </w:rPr>
        <w:t>«Северский кадетский корпус»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D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104140</wp:posOffset>
            </wp:positionV>
            <wp:extent cx="1737995" cy="1955800"/>
            <wp:effectExtent l="19050" t="0" r="0" b="0"/>
            <wp:wrapTight wrapText="bothSides">
              <wp:wrapPolygon edited="0">
                <wp:start x="-237" y="0"/>
                <wp:lineTo x="-237" y="21460"/>
                <wp:lineTo x="21545" y="21460"/>
                <wp:lineTo x="21545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D5C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C25D5C" w:rsidRPr="00C25D5C" w:rsidRDefault="00C25D5C" w:rsidP="00C25D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25D5C">
        <w:rPr>
          <w:rFonts w:ascii="Times New Roman" w:hAnsi="Times New Roman" w:cs="Times New Roman"/>
          <w:sz w:val="28"/>
          <w:szCs w:val="32"/>
          <w:u w:val="single"/>
        </w:rPr>
        <w:t xml:space="preserve">Шкарабейниковой Ирины Анатольевны, 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25D5C">
        <w:rPr>
          <w:rFonts w:ascii="Times New Roman" w:hAnsi="Times New Roman" w:cs="Times New Roman"/>
          <w:sz w:val="28"/>
          <w:szCs w:val="32"/>
          <w:u w:val="single"/>
        </w:rPr>
        <w:t>учителя русского языка и литературы первой категории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C25D5C">
        <w:rPr>
          <w:rFonts w:ascii="Times New Roman" w:hAnsi="Times New Roman" w:cs="Times New Roman"/>
          <w:szCs w:val="32"/>
        </w:rPr>
        <w:t>Ф.И.О., категория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25D5C">
        <w:rPr>
          <w:rFonts w:ascii="Times New Roman" w:hAnsi="Times New Roman" w:cs="Times New Roman"/>
          <w:sz w:val="28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32"/>
          <w:u w:val="single"/>
        </w:rPr>
        <w:t>русскому языку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25D5C">
        <w:rPr>
          <w:rFonts w:ascii="Times New Roman" w:hAnsi="Times New Roman" w:cs="Times New Roman"/>
          <w:sz w:val="28"/>
          <w:szCs w:val="32"/>
          <w:u w:val="single"/>
        </w:rPr>
        <w:t>8 класс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25D5C">
        <w:rPr>
          <w:rFonts w:ascii="Times New Roman" w:hAnsi="Times New Roman" w:cs="Times New Roman"/>
          <w:sz w:val="28"/>
          <w:szCs w:val="32"/>
          <w:u w:val="single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</w:rPr>
        <w:t>3</w:t>
      </w:r>
      <w:r w:rsidRPr="00C25D5C">
        <w:rPr>
          <w:rFonts w:ascii="Times New Roman" w:hAnsi="Times New Roman" w:cs="Times New Roman"/>
          <w:sz w:val="28"/>
          <w:szCs w:val="32"/>
          <w:u w:val="single"/>
        </w:rPr>
        <w:t xml:space="preserve">часа в неделю, </w:t>
      </w:r>
      <w:r>
        <w:rPr>
          <w:rFonts w:ascii="Times New Roman" w:hAnsi="Times New Roman" w:cs="Times New Roman"/>
          <w:sz w:val="28"/>
          <w:szCs w:val="32"/>
          <w:u w:val="single"/>
        </w:rPr>
        <w:t>102</w:t>
      </w:r>
      <w:r w:rsidRPr="00C25D5C">
        <w:rPr>
          <w:rFonts w:ascii="Times New Roman" w:hAnsi="Times New Roman" w:cs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32"/>
          <w:u w:val="single"/>
        </w:rPr>
        <w:t>а</w:t>
      </w:r>
      <w:r w:rsidRPr="00C25D5C">
        <w:rPr>
          <w:rFonts w:ascii="Times New Roman" w:hAnsi="Times New Roman" w:cs="Times New Roman"/>
          <w:sz w:val="28"/>
          <w:szCs w:val="32"/>
          <w:u w:val="single"/>
        </w:rPr>
        <w:t xml:space="preserve"> в год)</w:t>
      </w: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25D5C">
        <w:rPr>
          <w:rFonts w:ascii="Times New Roman" w:hAnsi="Times New Roman" w:cs="Times New Roman"/>
          <w:szCs w:val="28"/>
        </w:rPr>
        <w:t>предмет, класс и т.п.</w:t>
      </w:r>
    </w:p>
    <w:p w:rsidR="00C25D5C" w:rsidRPr="00C25D5C" w:rsidRDefault="00C25D5C" w:rsidP="00C25D5C">
      <w:pPr>
        <w:spacing w:after="0"/>
        <w:rPr>
          <w:rFonts w:ascii="Times New Roman" w:hAnsi="Times New Roman" w:cs="Times New Roman"/>
          <w:szCs w:val="28"/>
        </w:rPr>
      </w:pPr>
    </w:p>
    <w:p w:rsidR="00C25D5C" w:rsidRPr="00C25D5C" w:rsidRDefault="00C25D5C" w:rsidP="00C25D5C">
      <w:pPr>
        <w:spacing w:after="0"/>
        <w:rPr>
          <w:rFonts w:ascii="Times New Roman" w:hAnsi="Times New Roman" w:cs="Times New Roman"/>
          <w:szCs w:val="28"/>
        </w:rPr>
      </w:pPr>
    </w:p>
    <w:p w:rsidR="00C25D5C" w:rsidRPr="00C25D5C" w:rsidRDefault="00C25D5C" w:rsidP="00C25D5C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C25D5C">
        <w:rPr>
          <w:rFonts w:ascii="Times New Roman" w:hAnsi="Times New Roman" w:cs="Times New Roman"/>
          <w:szCs w:val="28"/>
        </w:rPr>
        <w:t>Рассмотрено на заседании педагогического совета</w:t>
      </w:r>
    </w:p>
    <w:p w:rsidR="00C25D5C" w:rsidRPr="00C25D5C" w:rsidRDefault="00C25D5C" w:rsidP="00C25D5C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C25D5C">
        <w:rPr>
          <w:rFonts w:ascii="Times New Roman" w:hAnsi="Times New Roman" w:cs="Times New Roman"/>
          <w:szCs w:val="28"/>
        </w:rPr>
        <w:t>протокол № 2</w:t>
      </w:r>
    </w:p>
    <w:p w:rsidR="00C25D5C" w:rsidRPr="00C25D5C" w:rsidRDefault="00C25D5C" w:rsidP="00C25D5C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C25D5C">
        <w:rPr>
          <w:rFonts w:ascii="Times New Roman" w:hAnsi="Times New Roman" w:cs="Times New Roman"/>
          <w:szCs w:val="28"/>
        </w:rPr>
        <w:t>от «31» августа 2018 г.</w:t>
      </w:r>
    </w:p>
    <w:p w:rsidR="00C25D5C" w:rsidRPr="00C25D5C" w:rsidRDefault="00C25D5C" w:rsidP="00C25D5C">
      <w:pPr>
        <w:spacing w:after="0"/>
        <w:rPr>
          <w:rFonts w:ascii="Times New Roman" w:hAnsi="Times New Roman" w:cs="Times New Roman"/>
          <w:szCs w:val="28"/>
        </w:rPr>
      </w:pPr>
    </w:p>
    <w:p w:rsidR="00C25D5C" w:rsidRPr="00C25D5C" w:rsidRDefault="00C25D5C" w:rsidP="00C25D5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5D5C">
        <w:rPr>
          <w:rFonts w:ascii="Times New Roman" w:hAnsi="Times New Roman" w:cs="Times New Roman"/>
          <w:b/>
          <w:szCs w:val="28"/>
        </w:rPr>
        <w:t>2018--2019 учебный год</w:t>
      </w:r>
    </w:p>
    <w:p w:rsidR="00C25D5C" w:rsidRDefault="00C25D5C" w:rsidP="00C25D5C">
      <w:pPr>
        <w:pStyle w:val="13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8B526D">
      <w:pPr>
        <w:pStyle w:val="13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85675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B52A1" w:rsidRPr="00085675" w:rsidRDefault="00BB52A1" w:rsidP="008B526D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 xml:space="preserve">    Рабочая программа расширенного курса по русскому языку для 8 класса составлена на основе </w:t>
      </w:r>
      <w:r w:rsidR="00C25D5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>компо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 общего образования, Программы по русскому языку к учеб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нику для 8 класса общеобразовательной школы ав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торов: Л.А. Тростенцовой, ТА. Лад</w:t>
      </w:r>
      <w:r w:rsidR="004C42D0" w:rsidRPr="00BB52A1">
        <w:rPr>
          <w:rFonts w:ascii="Times New Roman" w:hAnsi="Times New Roman" w:cs="Times New Roman"/>
          <w:color w:val="000000"/>
          <w:sz w:val="24"/>
          <w:szCs w:val="24"/>
        </w:rPr>
        <w:t>ыженской, А.Д. Дейкиной,  и др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26D" w:rsidRPr="008B526D" w:rsidRDefault="008B526D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26D">
        <w:rPr>
          <w:rFonts w:ascii="Times New Roman" w:hAnsi="Times New Roman" w:cs="Times New Roman"/>
          <w:b/>
          <w:color w:val="000000"/>
          <w:sz w:val="24"/>
          <w:szCs w:val="24"/>
        </w:rPr>
        <w:t>3 часа в неделю, 102 часа в год</w:t>
      </w:r>
    </w:p>
    <w:p w:rsidR="00D20111" w:rsidRPr="00BB52A1" w:rsidRDefault="00D20111" w:rsidP="008B526D">
      <w:pPr>
        <w:pStyle w:val="20"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</w:p>
    <w:p w:rsidR="00D20111" w:rsidRPr="00BB52A1" w:rsidRDefault="00D20111" w:rsidP="008B526D">
      <w:pPr>
        <w:pStyle w:val="a7"/>
        <w:shd w:val="clear" w:color="auto" w:fill="auto"/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Тростенцова Л. А., Ладыженская Т. А., Дейкина А. Д., Александрова О. М., Русский язык. 8 класс: Учебник для щеобразовательных у</w:t>
      </w:r>
      <w:r w:rsidR="00BB52A1">
        <w:rPr>
          <w:rFonts w:hAnsi="Times New Roman"/>
          <w:sz w:val="24"/>
          <w:szCs w:val="24"/>
        </w:rPr>
        <w:t>чреждений. М.: Просвещение. 2017</w:t>
      </w:r>
      <w:r w:rsidRPr="00BB52A1">
        <w:rPr>
          <w:rFonts w:hAnsi="Times New Roman"/>
          <w:sz w:val="24"/>
          <w:szCs w:val="24"/>
        </w:rPr>
        <w:t>.</w:t>
      </w:r>
      <w:r w:rsidR="00CA4D27">
        <w:rPr>
          <w:rFonts w:hAnsi="Times New Roman"/>
          <w:sz w:val="24"/>
          <w:szCs w:val="24"/>
        </w:rPr>
        <w:t xml:space="preserve"> Учебник входит переработанную в соответствии с ФГОС</w:t>
      </w:r>
      <w:r w:rsidR="00297702">
        <w:rPr>
          <w:rFonts w:hAnsi="Times New Roman"/>
          <w:sz w:val="24"/>
          <w:szCs w:val="24"/>
        </w:rPr>
        <w:t xml:space="preserve"> </w:t>
      </w:r>
      <w:r w:rsidR="00CA4D27">
        <w:rPr>
          <w:rFonts w:hAnsi="Times New Roman"/>
          <w:sz w:val="24"/>
          <w:szCs w:val="24"/>
        </w:rPr>
        <w:t>основного общего образования линию УМК Т.А.Ладыженской, М.Т. Баранова, Л.А., Л.А. Тростенцовой</w:t>
      </w:r>
    </w:p>
    <w:p w:rsidR="00D20111" w:rsidRPr="00BB52A1" w:rsidRDefault="00D20111" w:rsidP="008B526D">
      <w:pPr>
        <w:pStyle w:val="22"/>
        <w:keepNext/>
        <w:keepLines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B52A1">
        <w:rPr>
          <w:rFonts w:ascii="Times New Roman" w:hAnsi="Times New Roman" w:cs="Times New Roman"/>
          <w:sz w:val="24"/>
          <w:szCs w:val="24"/>
        </w:rPr>
        <w:t>Цели обучения</w:t>
      </w:r>
      <w:bookmarkEnd w:id="1"/>
    </w:p>
    <w:p w:rsidR="00D20111" w:rsidRPr="00BB52A1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 духовной ценности, средству общения и получения знаний;</w:t>
      </w:r>
    </w:p>
    <w:p w:rsidR="00D20111" w:rsidRPr="00BB52A1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326" w:lineRule="exact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общеь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326" w:lineRule="exact"/>
        <w:ind w:lef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применение полученных знаний и умений в речевой практике.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Достижение вышеуказанных целей осуществляется в процессе формирования коммуникативной, языковой и лингвистической (языковедческой), культуроведческой компетенций.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t>Коммуникативная компетенция</w:t>
      </w:r>
      <w:r w:rsidRPr="00BB52A1">
        <w:rPr>
          <w:rFonts w:hAnsi="Times New Roman"/>
          <w:sz w:val="24"/>
          <w:szCs w:val="24"/>
        </w:rPr>
        <w:t xml:space="preserve"> 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t>Языковая и лингвистическая (языковедческая) компетенция</w:t>
      </w:r>
      <w:r w:rsidRPr="00BB52A1">
        <w:rPr>
          <w:rFonts w:hAnsi="Times New Roman"/>
          <w:sz w:val="24"/>
          <w:szCs w:val="24"/>
        </w:rPr>
        <w:t xml:space="preserve"> 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t>Культуроведческая компетенция</w:t>
      </w:r>
      <w:r w:rsidRPr="00BB52A1">
        <w:rPr>
          <w:rFonts w:hAnsi="Times New Roman"/>
          <w:sz w:val="24"/>
          <w:szCs w:val="24"/>
        </w:rPr>
        <w:t xml:space="preserve"> -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C25D5C" w:rsidRDefault="00C25D5C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5D5C" w:rsidRDefault="00C25D5C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5D5C" w:rsidRDefault="00C25D5C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2B6A" w:rsidRPr="00BB52A1" w:rsidRDefault="00C25D5C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</w:t>
      </w:r>
    </w:p>
    <w:tbl>
      <w:tblPr>
        <w:tblStyle w:val="af0"/>
        <w:tblW w:w="5000" w:type="pct"/>
        <w:tblLook w:val="04A0"/>
      </w:tblPr>
      <w:tblGrid>
        <w:gridCol w:w="2107"/>
        <w:gridCol w:w="7464"/>
      </w:tblGrid>
      <w:tr w:rsidR="00902B6A" w:rsidRPr="00BB52A1" w:rsidTr="00C25D5C">
        <w:tc>
          <w:tcPr>
            <w:tcW w:w="489" w:type="pct"/>
          </w:tcPr>
          <w:p w:rsidR="00902B6A" w:rsidRPr="00BB52A1" w:rsidRDefault="00902B6A" w:rsidP="00BB52A1">
            <w:pPr>
              <w:pStyle w:val="af"/>
              <w:spacing w:line="360" w:lineRule="auto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511" w:type="pct"/>
          </w:tcPr>
          <w:p w:rsidR="00902B6A" w:rsidRPr="00BB52A1" w:rsidRDefault="00902B6A" w:rsidP="00C25D5C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902B6A" w:rsidRPr="00BB52A1" w:rsidRDefault="00902B6A" w:rsidP="00C25D5C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02B6A" w:rsidRPr="00BB52A1" w:rsidRDefault="00902B6A" w:rsidP="00C25D5C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902B6A" w:rsidRPr="00BB52A1" w:rsidTr="00C25D5C">
        <w:tc>
          <w:tcPr>
            <w:tcW w:w="489" w:type="pct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511" w:type="pct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902B6A" w:rsidRPr="00BB52A1" w:rsidTr="00C25D5C">
        <w:tc>
          <w:tcPr>
            <w:tcW w:w="489" w:type="pct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11" w:type="pct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</w:t>
            </w:r>
          </w:p>
        </w:tc>
      </w:tr>
    </w:tbl>
    <w:p w:rsidR="00902B6A" w:rsidRPr="00BB52A1" w:rsidRDefault="00902B6A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42D0" w:rsidRPr="00BB52A1" w:rsidRDefault="004C42D0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0111" w:rsidRDefault="00FE1770" w:rsidP="00C25D5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bookmarkStart w:id="2" w:name="bookmark0"/>
      <w:r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lastRenderedPageBreak/>
        <w:t>УЧЕБНО-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ТЕМАТИЧЕСКОЕ ПЛАНИРОВАНИЕ</w:t>
      </w:r>
      <w:bookmarkEnd w:id="2"/>
      <w:r w:rsidR="00C25D5C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3F0840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8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КЛАСС</w:t>
      </w:r>
    </w:p>
    <w:p w:rsidR="00C25D5C" w:rsidRPr="00BB52A1" w:rsidRDefault="00C25D5C" w:rsidP="00C25D5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1"/>
        <w:gridCol w:w="1352"/>
        <w:gridCol w:w="1892"/>
      </w:tblGrid>
      <w:tr w:rsidR="00654471" w:rsidRPr="00BB52A1" w:rsidTr="00C25D5C">
        <w:trPr>
          <w:trHeight w:val="32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471" w:rsidRPr="00BB52A1" w:rsidRDefault="00C25D5C" w:rsidP="00BB5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71" w:rsidRPr="00BB52A1" w:rsidRDefault="00654471" w:rsidP="00BB52A1">
            <w:pPr>
              <w:autoSpaceDN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077B6A" w:rsidRPr="00BB52A1" w:rsidTr="00C25D5C">
        <w:trPr>
          <w:trHeight w:val="33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Введение. Русский язык в современном мире.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C25D5C">
        <w:trPr>
          <w:trHeight w:val="32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C25D5C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Культура речи.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C25D5C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C25D5C">
        <w:trPr>
          <w:trHeight w:val="404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 Главные члены предложения. Второстепенные члены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C25D5C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C25D5C">
        <w:trPr>
          <w:trHeight w:val="65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C25D5C">
        <w:trPr>
          <w:trHeight w:val="65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C25D5C">
        <w:trPr>
          <w:trHeight w:val="648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обращениями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C25D5C">
        <w:trPr>
          <w:trHeight w:val="64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C25D5C">
        <w:trPr>
          <w:trHeight w:val="648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Чужая речь.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C25D5C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C25D5C">
        <w:trPr>
          <w:trHeight w:val="36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ВСЕГО: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F0840" w:rsidRPr="00BB52A1" w:rsidRDefault="003F0840" w:rsidP="00BB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8A2" w:rsidRPr="00BB52A1" w:rsidRDefault="006568A2" w:rsidP="008B5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русского языка в современном мире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условия выбора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я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знаки препинания по их функциям;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сложного предложения;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B63784" w:rsidRPr="00BB52A1" w:rsidRDefault="00B63784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данных частях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данных частей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с существительными и глаголами, прилагательными, наречиями; с краткими причастиями; с разными частями речи; 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обозначать графически условия выбора орфограмм.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Синтаксис, пунктуа</w:t>
      </w:r>
      <w:r w:rsidR="00B6378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ция, культура речи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признаки синтаксических единиц;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568A2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в тексте синтаксические единицы и определять их роль в раскрытии замысла художественного произведения;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6568A2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Синтаксис, пунктуация, функции знаков препинания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ловосочетание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вободные словосочетания и фразеологические обороты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6568A2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разные виды словосочетаний;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568A2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типы словосочетаний.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6568A2" w:rsidRPr="00BB52A1" w:rsidRDefault="00FF0374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Простое предложение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568A2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6568A2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6568A2" w:rsidRPr="00BB52A1" w:rsidRDefault="006568A2" w:rsidP="008B526D">
      <w:pPr>
        <w:shd w:val="clear" w:color="auto" w:fill="FFFFFF"/>
        <w:spacing w:before="226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Простые двусоставные предложения</w:t>
      </w:r>
    </w:p>
    <w:p w:rsidR="006568A2" w:rsidRPr="00BB52A1" w:rsidRDefault="006568A2" w:rsidP="008B526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Главн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подлежащем.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подлежащего;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вспомогательного глагола;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способы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6568A2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6568A2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виды дополнений: прямые и косвенные;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способы выражения прямого дополнения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определение;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несогласованные определения могут сочетать значение определения со значениями дополнения и обстоятельства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приложение;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приложения;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дефиса при приложении;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обстоятельство,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6568A2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второстепенные члены;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приложения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ставить вопросы к обстоятельствам условия;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второстепенные члены предложения, в которых совмещаются несколько значений, и определять эти значения;</w:t>
      </w:r>
    </w:p>
    <w:p w:rsidR="006568A2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Рассказ на свободную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6568A2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выражения их главного члена;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интонировать данные предложения;</w:t>
      </w:r>
    </w:p>
    <w:p w:rsidR="006568A2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Неполное предложение </w:t>
      </w:r>
    </w:p>
    <w:p w:rsidR="006568A2" w:rsidRPr="00BB52A1" w:rsidRDefault="006568A2" w:rsidP="008B526D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 неполных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Неполные предложения в диалоге и в сложном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неполное предложение;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6568A2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употребления тире в неполном предложении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6568A2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неполные предложения в диалоге;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Предложение, простое предложение, структурная неполнота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осложненное предложение;</w:t>
      </w:r>
    </w:p>
    <w:p w:rsidR="006568A2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осложнения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Однородные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члены предложения;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и неоднородные определения;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 xml:space="preserve">и–и, ни–ни, </w:t>
      </w:r>
      <w:r w:rsidRPr="00BB52A1">
        <w:rPr>
          <w:rFonts w:ascii="Times New Roman" w:eastAsia="Times New Roman" w:hAnsi="Times New Roman"/>
          <w:sz w:val="24"/>
          <w:szCs w:val="24"/>
        </w:rPr>
        <w:t>не разделяющимися запятыми;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оставлять графические схемы однородных членов; 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функции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разновидность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в речи для усиления утверждения;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 – 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ни – ни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Обобщающие слова,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Ораторская речь, ее особенности.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способы выражения обособленного обстоятельства (одиночное деепричастие, деепричастный оборот);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уточняющих членов предложения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обособленные члены;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несмотря на</w:t>
      </w:r>
      <w:r w:rsidRPr="00BB52A1">
        <w:rPr>
          <w:rFonts w:ascii="Times New Roman" w:eastAsia="Times New Roman" w:hAnsi="Times New Roman"/>
          <w:sz w:val="24"/>
          <w:szCs w:val="24"/>
        </w:rPr>
        <w:t>, выделять их запятыми;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 xml:space="preserve">распознавать обособленные определения и уточнения в художественном тексте;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дополнения.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обращении.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обращений.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обращения;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распространенное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обращения в речи;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обращений.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Обращения,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Вводные и вставные конструкции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вводных слов и междометий.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слова;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группы вводных слов по значению;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вставные конструкции, их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междометие, его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междометий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слова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однако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вводных слов;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употреблять вводные слова и вставные конструкции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сочетание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Авторская пунктуация.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Чужая речь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чужая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передачи чужой речи (прямая/косвенная);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прямая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косвенная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цитата;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введения цитаты в авторский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пунктуационного оформления цитат;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B52A1">
        <w:rPr>
          <w:rFonts w:ascii="Times New Roman" w:eastAsia="Times New Roman" w:hAnsi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разграничивать предложения с прямой и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прямую речь косвенной;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цитировать стихотворный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Диалог, реплики диалога. Цитата, способы оформления цитат.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морфологии;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содержание понятия «культура речи»;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культуры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орфографии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производить синтаксический разбор предложения, разграничивать первичные и </w:t>
      </w: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40548" w:rsidRPr="00BB52A1" w:rsidRDefault="006568A2" w:rsidP="008B526D">
      <w:pPr>
        <w:pStyle w:val="1"/>
        <w:spacing w:before="0" w:after="0" w:line="240" w:lineRule="auto"/>
        <w:ind w:left="709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>Синтаксис, пунктуация, культура речи</w:t>
      </w:r>
      <w:r w:rsidR="00640548"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Обращение. Вводные и вставные конструкции. Чужая речь.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</w:p>
    <w:p w:rsidR="004C42D0" w:rsidRPr="00BB52A1" w:rsidRDefault="00FA0EE6" w:rsidP="00FA0E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0EE6" w:rsidRDefault="00FA0EE6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  <w:sectPr w:rsidR="00FA0EE6" w:rsidSect="00C25D5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0111" w:rsidRPr="00085675" w:rsidRDefault="00D20111" w:rsidP="008B526D">
      <w:pPr>
        <w:pStyle w:val="Style1"/>
        <w:widowControl/>
        <w:spacing w:before="48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lastRenderedPageBreak/>
        <w:t>КАЛЕНДАРНО-ТЕМАТИЧЕСКОЕ ПЛАНИРОВАНИЕ</w:t>
      </w:r>
    </w:p>
    <w:p w:rsidR="00D20111" w:rsidRPr="00085675" w:rsidRDefault="00D20111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t>(8 класс)</w:t>
      </w:r>
    </w:p>
    <w:p w:rsidR="00077B6A" w:rsidRPr="00085675" w:rsidRDefault="00077B6A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</w:p>
    <w:tbl>
      <w:tblPr>
        <w:tblW w:w="2417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1552"/>
        <w:gridCol w:w="293"/>
        <w:gridCol w:w="425"/>
        <w:gridCol w:w="1553"/>
        <w:gridCol w:w="2258"/>
        <w:gridCol w:w="3670"/>
        <w:gridCol w:w="141"/>
        <w:gridCol w:w="1555"/>
        <w:gridCol w:w="2400"/>
        <w:gridCol w:w="97"/>
        <w:gridCol w:w="372"/>
        <w:gridCol w:w="565"/>
        <w:gridCol w:w="29"/>
        <w:gridCol w:w="1426"/>
        <w:gridCol w:w="1426"/>
        <w:gridCol w:w="1426"/>
        <w:gridCol w:w="1426"/>
        <w:gridCol w:w="1426"/>
        <w:gridCol w:w="1426"/>
      </w:tblGrid>
      <w:tr w:rsidR="00077B6A" w:rsidRPr="00085675" w:rsidTr="006568A2">
        <w:trPr>
          <w:gridAfter w:val="6"/>
          <w:wAfter w:w="8556" w:type="dxa"/>
          <w:trHeight w:val="8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Элементы</w:t>
            </w:r>
          </w:p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Тема урока</w:t>
            </w:r>
          </w:p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Тип урока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Элементы </w:t>
            </w: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0" w:lineRule="exact"/>
              <w:ind w:left="1061" w:right="97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5" w:lineRule="exact"/>
              <w:ind w:left="288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Домашнее задание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28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Дата</w:t>
            </w:r>
          </w:p>
        </w:tc>
      </w:tr>
      <w:tr w:rsidR="00077B6A" w:rsidRPr="00085675" w:rsidTr="006568A2">
        <w:trPr>
          <w:gridAfter w:val="6"/>
          <w:wAfter w:w="8556" w:type="dxa"/>
          <w:trHeight w:val="1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70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45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97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1853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802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658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Русский язык в современном мире 1ч.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 о русском языке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учеб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ником, его структу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рой, системой услов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обозначений, приложениями;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крытие ценности русского языка и его места среди языков народов мира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роль русского языка как нацио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нального языка русского народа, отражение в языке культуры и истории 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рода; функции русского языка в совре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менном мире.</w:t>
            </w:r>
          </w:p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объяснять термины, называ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ющие функции языка; составлять опор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конспекты и пересказывать тексты; составлять сочинение-миниатюру «Что значит любить русский язык?»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Лекция, беседа, работа с книгой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3 (разде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лить текст на два абзаца, сформулиро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вопрос ко второму аб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зацу и дать на него ответ на основе содер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жания текста)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Повторение изученного в 5-7 классах   8 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Пунктуация и орфография Знаки препинания: знаки завершения, разделения, выделения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Язык как средство коммуникации; нор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мы русского речевого этикета, его особен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ности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 (грамматические и 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фографические); назначение знаков препинания.</w:t>
            </w:r>
          </w:p>
          <w:p w:rsidR="00077B6A" w:rsidRPr="00085675" w:rsidRDefault="00077B6A" w:rsidP="006568A2">
            <w:pPr>
              <w:pStyle w:val="Style7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составлять вопросный план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ста, расставлять пропущенные знаки препинания и графически обозначать синтаксические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конструкции, употреб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которых определяет необходи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мость знаков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rPr>
                <w:rStyle w:val="FontStyle11"/>
                <w:spacing w:val="3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§1, 2; упр. </w:t>
            </w:r>
            <w:r w:rsidRPr="00085675">
              <w:rPr>
                <w:rStyle w:val="FontStyle11"/>
                <w:b w:val="0"/>
                <w:spacing w:val="30"/>
                <w:sz w:val="24"/>
                <w:szCs w:val="24"/>
              </w:rPr>
              <w:t>11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  <w:trHeight w:val="246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Типы сложных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и средства связи в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типы сложных предложений и средства связи в них; функции знаков препинания в сложном предложении.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сложного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ложения, границы простых предложе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ний в составе сложного; расставлять пропущенные запятые, строить схемы сложных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книгой, упражнения, «Репетитор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3; упр. 20 (диктант)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Буквы </w:t>
            </w:r>
            <w:r w:rsidRPr="00085675">
              <w:rPr>
                <w:rStyle w:val="FontStyle12"/>
                <w:b/>
                <w:sz w:val="24"/>
                <w:szCs w:val="24"/>
              </w:rPr>
              <w:t>н-нн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прилагатель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ных, причастий и наречий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sz w:val="24"/>
                <w:szCs w:val="24"/>
              </w:rPr>
              <w:t xml:space="preserve">н-нн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гательных, причастий и наречий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н-нн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 в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суффиксах прилагательных, причастий и наречий, условия выбора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орфограммы.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формулировать правило по схе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ме,</w:t>
            </w:r>
            <w:r w:rsidRPr="00085675">
              <w:rPr>
                <w:rStyle w:val="FontStyle11"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самостоятельно строить схемы предложений, расставлять пропущен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знаки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из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ложение от 3-го лица (упр.27)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4; упр. 23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Трудности при 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объяснять условия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 разными частями 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«Репетитор по русскому языку Кирилла и 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5; упр. 32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Трудности при 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lastRenderedPageBreak/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объяснять условия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с разными частями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lastRenderedPageBreak/>
              <w:t>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Работа с книгой, упражнения,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«Репетитор по русскому языку Кирил-ла и  Мефо-дия»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§ 5; упр. 36 (сочинение-письмо другу)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по те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ме «Повторение изученного в 5-7 классах» №1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кон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граммы; соблюдать основные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нием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t>Упр. 28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кор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трольном диктанте. Грамматические разборы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трольном диктанте и граммати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rPr>
                <w:color w:val="000000"/>
              </w:rPr>
              <w:t>Индивиду</w:t>
            </w:r>
            <w:r w:rsidRPr="00085675">
              <w:rPr>
                <w:color w:val="000000"/>
              </w:rPr>
              <w:softHyphen/>
              <w:t>альные зада</w:t>
            </w:r>
            <w:r w:rsidRPr="00085675">
              <w:rPr>
                <w:color w:val="000000"/>
              </w:rPr>
              <w:softHyphen/>
              <w:t>ния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40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before="120"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Синтаксис. Пунктуация. Культура речи 8 ч. (1ч.р.р.) </w:t>
            </w: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 xml:space="preserve">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077B6A">
            <w:pPr>
              <w:pStyle w:val="Style3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Сжатое изложение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Тема. Основная мысль, план текста. Стиль и тип речи.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Cs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кратко письменно пересказывать текст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,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определять тему и основную мысль текста, писать изложение от 3-го лица.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Изложение на основе упр. 26.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§4, 5 повторить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Основное свойство предложения; отли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чие слова и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 от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жения. Написание сжатого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особое свойство предложения (соотнесённость с фрагментами окру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жающей действительности), коммуни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кативную функцию предложения.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отличать слова, словосочетания от предложения, обозначать границы предложений знаками завершения и расставлять знаки препинания внутри предложения; из отдельных слов 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ставлять словосочетания, а из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четаний - предложения; сокращать предложенный текст вдвое, лаконично раскрывая основную мысль; писать сжатое изложение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упражнения, сжа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тое изложение (творческая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8; упр. 50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ие как единица синтаксиса.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Урок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Словосочетание как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lastRenderedPageBreak/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определение словосочетания;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Беседа,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«Репетитор по русскому языку Кирилла и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§ 9; упр. 62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Словосочетание как 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 словосочетания; 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Текущий контроль</w:t>
            </w:r>
          </w:p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10; упр. 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158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Синтаксические связи слов в словосочетании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подчинитель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ной связи (согласо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вание, управление, примыкание)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виды подчинительной связи.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определять способ подчини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тельной связи по вопросу; подбирать синонимичные словосочетания как</w:t>
            </w:r>
          </w:p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средство выразительности речи; опо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знавать языковые единицы, проводить различные виды их анализа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11; упр. 70; составить самостоятель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ную работу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 словосоче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таниям для 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седа по парте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Синтаксический разбор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го разбора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план синтаксического разбора словосочетания.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делать разбор словосочетания; оценивать самостоятельную работу по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словосочетаниям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Самостоятельная работа, беседа, синтаксический разбор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12; упр. 72 (разобрать 2 словосочета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lastRenderedPageBreak/>
              <w:t xml:space="preserve">   </w:t>
            </w: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Простое предложение  2ч.   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Грамматическая (предикативная) основа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Строение предложе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ния, виды по цели высказывания и эмо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циональной окраске. Виды простого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ложения (двусостав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и односоставные)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осознавать предложение как ос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новную единицу языка, средство выра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 мысли, чувств; употреблять в 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 предложения, разные по цели выска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зывания; находить двусоставные и односоставные предложения в тексте;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ботать с художественными текстами изучаемых литературных 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right="-41"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страция в/ф «Син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титор по русско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му языку Кирилла и Мефодия» (</w:t>
            </w:r>
            <w:r w:rsidRPr="00085675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), изложение (упр. 76)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13; упр. 75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85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Порядок слов в предложении. Интонация. Логическое ударение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Прямой и обратный порядок слов, логи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ческое ударение в предложении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с помощью логического ударе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 и порядка слов выделять наиболее важное слово в предложении; вырази</w:t>
            </w:r>
            <w:r w:rsidRPr="00085675">
              <w:rPr>
                <w:rStyle w:val="FontStyle15"/>
                <w:sz w:val="24"/>
                <w:szCs w:val="24"/>
              </w:rPr>
              <w:t>тельно читать текст; использовать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этические тексты, работать со стихо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творениями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 с текстами, интонационный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14,15; упр.83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12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Двусоставные предложения. Главные члены предложения 9ч. (1ч.р.р.)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Подлежащее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ложения;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щее и способы его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находить подлежащее в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ложении, определять способ его выра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жения; согласовывать </w:t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подлежащее со сказуемым; работать с текстами изу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чаемых художественных произведений; выписывать из них предложения с раз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ными способами выражения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бота с текстами, </w:t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опорные схемы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§ 17; упр.94 (подчеркнуть грамматическую основу, привести свои примеры)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Описание памятника культуры 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14" w:hanging="14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Урок раз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Редактирование тек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ста. Определение те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мы, идеи сочинения, составление плана, написание изложения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 xml:space="preserve">признаки текста, особенности текста -описания.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осуществлять выбор и органи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зацию языковых средств в соответствии с темой и целями; правильно излагать свои мысли в устной и письменной форме, соблюдать нормы построения текста; совершенствовать и редактиро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5" w:hanging="5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Работа с текстом,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§ 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Сказуемое.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Сказуемое, его ос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новные типы и спо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собы выражения, связь сказуемого с подлежащим.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18,  упр. 101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b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Текущий контроль</w:t>
            </w:r>
          </w:p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19; упр. 102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глагольное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 xml:space="preserve">составное сказуемое. </w:t>
            </w:r>
            <w:r w:rsidRPr="00085675">
              <w:rPr>
                <w:rStyle w:val="FontStyle12"/>
                <w:sz w:val="24"/>
                <w:szCs w:val="24"/>
              </w:rPr>
              <w:t>Отличительные осо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бенности составного глагольного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емого от составного именного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признаки выражения сказуемого.</w:t>
            </w:r>
          </w:p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ского и грамматического значений; сти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листически различать простые и 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ставные глагольные сказуемые; опреде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лять способы выражения именной части составного именного сказуемого; опре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делять роль сказуемых различных типов в изучаемом произведении, находить и выписывать предложения с различ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типами сказуемых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§20, 21; упр. 111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именное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Понятия составное именное сказуемое . Его отличительные особенности.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Знать основные признаки составного именного сказуемого . Уметь различать в тексте составные именные сказуемые.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§21;упражение 114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тестовая работа 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Двусоставные предложения. Главные члены предложения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№1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Пунктуация. Грам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матические раз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color w:val="000000"/>
              </w:rPr>
              <w:t>Тестовая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§17-21 повторить теорию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color w:val="FF0000"/>
                <w:sz w:val="24"/>
                <w:szCs w:val="24"/>
              </w:rPr>
            </w:pPr>
            <w:r w:rsidRPr="00085675">
              <w:rPr>
                <w:rStyle w:val="FontStyle12"/>
                <w:color w:val="FF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 составлять предложения с грам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матическим заданием; писать сочине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ния-миниатюры с использованием тире (на тему «Наши великие соотечествен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ники»)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упр. 116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Трудные случаи постановки тире между подлежащим и сказуемым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работа с текстами литературных произведений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4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Второстепенные члены предложения  10ч. (2ч.р.р.)</w:t>
            </w: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Роль второсте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пенных членов в предложении.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>второсте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пенные члены </w:t>
            </w:r>
            <w:r w:rsidRPr="00085675">
              <w:rPr>
                <w:rStyle w:val="FontStyle12"/>
                <w:sz w:val="24"/>
                <w:szCs w:val="24"/>
              </w:rPr>
              <w:t>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ложения.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§23; упр.121.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Дополнение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Дополне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ние: </w:t>
            </w:r>
            <w:r w:rsidRPr="00085675">
              <w:rPr>
                <w:rStyle w:val="FontStyle14"/>
                <w:sz w:val="24"/>
                <w:szCs w:val="24"/>
              </w:rPr>
              <w:t xml:space="preserve">прямое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и </w:t>
            </w:r>
            <w:r w:rsidRPr="00085675">
              <w:rPr>
                <w:rStyle w:val="FontStyle14"/>
                <w:sz w:val="24"/>
                <w:szCs w:val="24"/>
              </w:rPr>
              <w:t>кос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венное.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Смыслоразличительная роль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рядка слов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§24; упр.129.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Согласованные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согласованные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деления, способы их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признаки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ных и несогласованных определений.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и несогласованные определения; определять способы их выражения; использовать в речи для характеристики предмета, явления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«Синтак-сис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му языку Кирилла и Мефодия»CD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§25; упр. 139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Приложение. Знаки препина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ния при нём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Приложение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как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новидность опреде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firstLine="5"/>
              <w:jc w:val="left"/>
              <w:rPr>
                <w:rStyle w:val="FontStyle11"/>
                <w:b w:val="0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приложение.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распознавать приложения среди других членов предложения; использо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вать приложение как средство вырази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тельности речи; правильно ставить зна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ки препинания при приложениях;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полнять выборочную работу с текстами художественных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му языку Ки-рилла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§ 26; упр. 141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32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sz w:val="24"/>
                <w:szCs w:val="24"/>
              </w:rPr>
              <w:t>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тельства;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тельства места, вре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мени, причины, цели, условия, уступки, об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раза действия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члены предложения, ставить вопро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сы, определять роль обстоятельства в предложении; составлять предложения на заданную тему, используя обстоя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тельства места, времени, образа дейст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вия, выраженные наречиями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(р/р);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делять, в каких второстепенных членах могут совмещаться разные значения (дополнения и обстоятельства, опреде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ления и дополнения)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§27; упр. 158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разбора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план разбора двусоставного предложения.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выполнять синтаксический раз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бор предложения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28; упр.160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Характеристика человека как вид текста. Групповой портрет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групповой портрет. </w:t>
            </w:r>
            <w:r w:rsidRPr="00085675">
              <w:rPr>
                <w:rStyle w:val="FontStyle14"/>
                <w:sz w:val="24"/>
                <w:szCs w:val="24"/>
              </w:rPr>
              <w:t>Отбор 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териала для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 картине с групповым портре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том, составление плана, определение идеи и темы сочи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признаки текста, особенности создания описания группового портре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 xml:space="preserve">та, языковые особенности. </w:t>
            </w: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пользоваться термино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логией (композиция картины, передний план, палитра, тёплые и холодные цве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та); уметь осуществлять выбор и орга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низацию языковых средств в соответст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вии с темой, целями, стилем и жанром текста сочинения; излагать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4"/>
                <w:bCs/>
                <w:iCs/>
                <w:sz w:val="24"/>
                <w:szCs w:val="24"/>
              </w:rPr>
              <w:t xml:space="preserve">свободно и правильно свои мысли в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lastRenderedPageBreak/>
              <w:t>письменной форме.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отбирать материал, составлять план сочинения, определять тему и идею работы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Упражнение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ставление плана,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сочинение-описание с элементами повествования по картине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Второстепенные члены предложения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Интерьер. Портрет. Материалы к сочи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об описании как о функционально-смысловом типе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 (сочинение-описание); 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jc w:val="left"/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Контрольные вопросы (с. 82-83);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«Дву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 и обобще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ратурного языка (грамматические, ор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фографические, пунктуационные)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§28 повторить, упр. 169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trHeight w:val="411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before="120"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Односоставные предложения   11ч. (2ч.р.р.)</w:t>
            </w:r>
          </w:p>
        </w:tc>
        <w:tc>
          <w:tcPr>
            <w:tcW w:w="1426" w:type="dxa"/>
          </w:tcPr>
          <w:p w:rsidR="00077B6A" w:rsidRPr="00085675" w:rsidRDefault="00077B6A" w:rsidP="00085675">
            <w:pPr>
              <w:spacing w:after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Главный член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односоставного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стические возможности односоставных предложений;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§30; упр. 172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в текстах художественных произведений; определять роль назыв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 в художественной литературе, газетных и журнальных очерках; пользоваться ими в описании для обозначения места и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§31; упр. 175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96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определённо-личные предложения в текстах художе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ственных произведений; определять роль определённо-личных предложений в художественной литературе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(упр. 183), 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книгой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32; упр. 188 (составить текст на тему «Накануне дня рождения», используя оп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67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Неопределённо-личные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различия между односоставными предложениями и двусоставными; при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знаки неопределённо-личных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неопределённо-личные предложения в тексте;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зовать неопределённо-личные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в различных стилях речи; заме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нять двусоставные предложения анало-</w:t>
            </w:r>
          </w:p>
          <w:p w:rsidR="00077B6A" w:rsidRPr="00085675" w:rsidRDefault="00077B6A" w:rsidP="006568A2">
            <w:pPr>
              <w:pStyle w:val="Style2"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гичными односоставными определённо-личными и неопределённо-личными. Интеграция с уроком литературы: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суждения на тему «Почему в рассказах И. С. Тургенева много неопределённо-личных предложений?»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уп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ражнения, работа с книгой, диктант (упр.189)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33; упр. 191 (выписать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из 2-го дейст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вия комедии Н. В. Гоголя «Ревизор»)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Инструкция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инструкции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составления инст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рукции.</w:t>
            </w:r>
          </w:p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инструкцию, упот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ребляя в ней односоставные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197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Безличные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безлич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предложения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с общими и отли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чительными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ками двусоставных и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жений,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по значению; со способами выра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сказуемых в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различие между типами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предложений, признаки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личного предложения.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безличные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тексте по значению и структур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 особенностям; употреблять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личные предложения для передачи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стояния природы и окружающей среды; использовать синонимическую замену безличных предложений двусоставны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писать сочинение-миниатюру «Осенний дождь» с использованием безличных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тренинг,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ние-миниатюра «Осенний дождь»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35; упр. 205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тип речи - рассуждение; отличи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тельные признаки, особенности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FA0EE6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ми, опорный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спект, изложение (по тексту К. Паустовского), мини-сочинение-рассуждение на тему «Слово 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лом крепи», дик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212 (сочинение-рассуждение по картине К. Юона «Но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вая планета»)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Неполные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стро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ения полных 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предложений, сфера их употребле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роль неполных предложений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стах художественных произведений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и функции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неполные предложения в тексте; заменять неполные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синонимичными полными;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неполные двусоставные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и односоставные назывные. Инте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грация с уроком литературы: уметь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наблюдения (стилистические возможности неполных предложений)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§37; упр. 214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sz w:val="24"/>
                <w:szCs w:val="24"/>
              </w:rPr>
              <w:t>производить синтакси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ческий разбор односоставного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38; упр. 216.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47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 теме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«Односоставные  предложения»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повторения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 обобщения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знаний по теме.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Структура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односоставных</w:t>
            </w:r>
          </w:p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предложений и их роль в текстах худо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жественных произве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дений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отличие между типами односо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ставных предложений, признаки каждого из них.</w:t>
            </w:r>
          </w:p>
          <w:p w:rsidR="00077B6A" w:rsidRPr="00085675" w:rsidRDefault="00077B6A" w:rsidP="006568A2">
            <w:pPr>
              <w:pStyle w:val="Style2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односоставного предложения, находить в тексте,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предложения по схемам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Тренинг, контрольные вопросы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вопросы (с. 101);  упр. 220 (сочинение -наблюдение «Осенний 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чер»); упр. 221 (устный пере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сказ одной из частей текста, составление плана)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по теме «Односостав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нием №2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4"/>
                <w:sz w:val="24"/>
                <w:szCs w:val="24"/>
              </w:rPr>
              <w:t>§37, 38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09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Простое осложнённое предложение. Предложение с однородными членами  12ч. (2ч.р.р.)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ложнённом предложении.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об осложнённом предложении,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тонацию: уметь 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 (упр. 234)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39 упр. 230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нии. Использование предложений с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родными членами в текстах и в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об осложнённом предложении.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тонацию;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предложения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40; упр. 232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только 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речислительной интонацией, и пунктуация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Пунктуация при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членах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 и графически обозначать её, уместно употреблять 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§41; упр. 241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Изложение (сравнительная характеристика) с элементами сочинения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Сравнительная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рактеристика двух женщин (чем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чаются мать и дочь)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сравнительную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рактеристику, используя данный план (упр. 263), озаглавливать текст; осуще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ствлять выбор и организацию языковых средств в соответствии с темой, целями, стилем и жанром текста собственного сочинения; излагать свободно и пра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вильно свои мысли в письменной форме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текстом, творческая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265 (со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ставить памят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ку для спор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щиков)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Различие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неоднородных определений, оформ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их пунктуационно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правило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определениях и отсутствия знаков при неоднородных определениях.</w:t>
            </w:r>
          </w:p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схемы предложений с однородными определениями;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однородные и неоднородные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художест-венных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42;упр.246 (найти и выпи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сать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и неодно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деления, упо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треблённые при описании внешности Н. Г. Гарина-Михайлов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ского)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сочини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тельными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зами,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4"/>
              <w:rPr>
                <w:rStyle w:val="FontStyle11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Сочинительные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зы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них. Отсут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ствие запятой во фра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зеологических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ротах с повторя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ющимися союзами </w:t>
            </w:r>
            <w:r w:rsidRPr="00085675">
              <w:rPr>
                <w:rStyle w:val="FontStyle11"/>
                <w:sz w:val="24"/>
                <w:szCs w:val="24"/>
              </w:rPr>
              <w:t>и ... и, ни ... ни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членах, свя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занных сочинительными союзами.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 при однородных членах,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союзами; определять стилистиче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скую окраску союзов в предложении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43; упр. 260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-4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 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обобщающих словах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нородными членами.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нания; раскрывать содержание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щающих слов, подобрав к ним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члены (составлять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ния); составлять схемы предложений с обобщающими словами при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членах; различать предложения с обобщающими словами 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 именным составным сказуемым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§ 44; упр. 274 (диктант)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ind w:left="39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Контрольное изложение 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осложнённое предложение. Предложение с однородными членами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2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Уроки раз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писать сжатые изложения и сжимать текст; </w:t>
            </w:r>
            <w:r w:rsidRPr="00085675">
              <w:t>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45 упр. 277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46; упр. 280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нородными 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зование предложений с однородными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однородными членами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однородны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ми членами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разбирать такие предложения по членам; составлять схемы; находить в тексте, уметь само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стоятельно составлять предложения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 xml:space="preserve">опорные схемы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Контрольные вопросы (с 132); упр. 286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«Предложения с однородными членами»№3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контроль. Лик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</w:pPr>
            <w:r w:rsidRPr="00085675">
              <w:rPr>
                <w:rStyle w:val="FontStyle14"/>
                <w:sz w:val="24"/>
                <w:szCs w:val="24"/>
              </w:rPr>
              <w:t>§41-44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504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Обособленные члены предложения 16ч. (2ч.р.р.)</w:t>
            </w: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блюдать правильную интонацию при обособлении; заменять предложения с обособленными 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47упр. 290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определения.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блюдать правильную интонацию при обособлении; заменять предложения с обособленными 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ными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48; упр. 294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Обособление согласованных распространён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определений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Общие правила обособления согла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сованных 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странённых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обособления согласо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ванных распространённых и нераспро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странённых определений.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обособлять опреде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интонационно и на письме;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синонимическую замену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собленных членов; составлять план па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раграфа; выполнять выборочную работу из текстов художественной литературы (И. С. Тургенев)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Рассказ, беседа, работа с книгой, опорные записи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§48 (с. 141-143); упр. 298; упр. 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26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 на дискуссионную тему (упр. 302)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 таком типе речи, как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дение; отличительные признаки, 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бенности рассуждения.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творче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49; упр. 306 (отредактиро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65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Правила обособления приложений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 xml:space="preserve">правила обособления приложений.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 xml:space="preserve">находить приложения в тексте, определять условия их обособления;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выразительно читать предложения с обособлением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схемы и таблицы. Интеграция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 уроками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ратуры: находить примеры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лений в изуча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емом художественном произведении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§50; упр. 310 (составить и записать предложение, включив в него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перечисленные титулы роли различных членов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67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обстоятельства. Выделительные знаки препина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обособления деепричастий и дее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причастных оборотов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тельств, выраженных деепричастным оборотом и деепричастием.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обстоятельств; определять границы деепричастных оборотов; правильно ставить знаки препинания при выделе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нии обособленных обстоятельств;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писывать из изучаемого художествен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ного произведения 10 предложений по теме (интеграция с уроком литературы)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ния, проблемные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pacing w:val="30"/>
                <w:sz w:val="24"/>
                <w:szCs w:val="24"/>
              </w:rPr>
              <w:t>§51;</w:t>
            </w:r>
            <w:r w:rsidRPr="00085675">
              <w:rPr>
                <w:rStyle w:val="FontStyle12"/>
                <w:sz w:val="24"/>
                <w:szCs w:val="24"/>
              </w:rPr>
              <w:t xml:space="preserve"> упр. 319; упр. 321 (вы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писать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 с обособлен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тельствами, определения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ми, приложе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ниями)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69</w:t>
            </w: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уточняющие члены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жения. Выдели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тельные знаки препинания при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уточняющих членах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Понятие об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ющих членах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ющих членов предложения.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уточняющих членов предложения;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разительно читать предложения с уточ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няющими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членами; находить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ленные уточняющие члены предложе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в тексте; составлять предложения на тему «Изобретения наших дней»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ния, проблемные задания, опорные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схемы и таблицы, мини-сочинение «Изобретения наших дней»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§ 52; упр.325; упр. 328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Контрольное сочинение </w:t>
            </w:r>
            <w:r w:rsidRPr="00085675">
              <w:rPr>
                <w:rStyle w:val="FontStyle12"/>
                <w:sz w:val="24"/>
                <w:szCs w:val="24"/>
              </w:rPr>
              <w:t xml:space="preserve">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Обособленные члены предложения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4"/>
                <w:sz w:val="24"/>
                <w:szCs w:val="24"/>
              </w:rPr>
              <w:t xml:space="preserve"> №2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Тема, основная мысль, план текста. Стиль и тип речи.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писать сочинение.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1"/>
                <w:b w:val="0"/>
                <w:bCs w:val="0"/>
                <w:i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</w:t>
            </w:r>
            <w:r w:rsidRPr="00085675">
              <w:rPr>
                <w:rStyle w:val="Text"/>
                <w:rFonts w:ascii="Times New Roman" w:hAnsi="Times New Roman"/>
                <w:i/>
                <w:sz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/>
                <w:sz w:val="24"/>
              </w:rPr>
              <w:t xml:space="preserve">о функционально-смысловых типах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текст; </w:t>
            </w:r>
            <w:r w:rsidRPr="00085675">
              <w:t>самостоятельно писать сочинение на заданную тему; 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47-52 повторить теорию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Синтаксический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разбор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Пунктуацион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ный разборы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и пунктуационный разборы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74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собленными 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Урок-зачёт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Проверка знания тео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щение изученного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обособлен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ными и уточняющими членами.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 xml:space="preserve">применять изученные правила при решении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грамматических задач; производить синтаксический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нообразные конструкции в связной 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чи; составлять в научном стиле речи связный текст об обособленных 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тельствах и уточняющих членах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Выборочная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бота с текстами художественных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произведений, проблемные 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Контрольные вопросы (с. 162); упр. 338 (про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должить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сание шипов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ника, стараясь учесть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стические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бенности 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торского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164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№4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троль, находить в работе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2"/>
                <w:sz w:val="24"/>
                <w:szCs w:val="24"/>
              </w:rPr>
              <w:t>§ 53, 54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трольной рабо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ты. Работа над ошибками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работы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контрольной работы. Ликвидация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анализировать контрольную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боту и выполнять работу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Работа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Упр. 340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545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1C35E7">
              <w:rPr>
                <w:rStyle w:val="FontStyle13"/>
                <w:sz w:val="24"/>
                <w:szCs w:val="24"/>
              </w:rPr>
              <w:t xml:space="preserve">Слова, грамматически не связанные с членами предложения. </w:t>
            </w:r>
            <w:r w:rsidRPr="006B36C2">
              <w:rPr>
                <w:rStyle w:val="FontStyle13"/>
                <w:sz w:val="24"/>
                <w:szCs w:val="24"/>
              </w:rPr>
              <w:t>Обращения 2ч.</w:t>
            </w:r>
            <w:r w:rsidRPr="00D20111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Обращение.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значение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ращений, обращения 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обращения в тексте; употреблять их с учётом 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ции; выразительно 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§ 58; упр. 347 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Распространенные обращения</w:t>
            </w:r>
            <w:r w:rsidRPr="00D20111">
              <w:rPr>
                <w:rStyle w:val="FontStyle14"/>
                <w:sz w:val="24"/>
                <w:szCs w:val="24"/>
              </w:rPr>
              <w:t xml:space="preserve">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Выделительные </w:t>
            </w:r>
            <w:r>
              <w:rPr>
                <w:rStyle w:val="FontStyle14"/>
                <w:sz w:val="24"/>
                <w:szCs w:val="24"/>
              </w:rPr>
              <w:lastRenderedPageBreak/>
              <w:t>знаки препинания при обра</w:t>
            </w:r>
            <w:r>
              <w:rPr>
                <w:rStyle w:val="FontStyle14"/>
                <w:sz w:val="24"/>
                <w:szCs w:val="24"/>
              </w:rPr>
              <w:softHyphen/>
              <w:t>щении.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ращений, обращения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lastRenderedPageBreak/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обращения в тексте; употреблять их с учётом 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ции; выразительно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58 упр. 355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(написать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поздравление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близкому человеку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 плану)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376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360" w:lineRule="auto"/>
              <w:ind w:left="-40"/>
              <w:jc w:val="center"/>
            </w:pPr>
            <w:r w:rsidRPr="006B36C2">
              <w:rPr>
                <w:rStyle w:val="FontStyle13"/>
                <w:sz w:val="24"/>
                <w:szCs w:val="24"/>
              </w:rPr>
              <w:lastRenderedPageBreak/>
              <w:t>Слова, грамматически не связанные с членами предложения. Вводные и вставные конструкции  8ч.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конст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рукции. 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FA0EE6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 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с 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59; упр. 367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FA0EE6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</w:t>
            </w:r>
            <w:r>
              <w:rPr>
                <w:rStyle w:val="FontStyle14"/>
                <w:sz w:val="24"/>
                <w:szCs w:val="24"/>
              </w:rPr>
              <w:t xml:space="preserve">; </w:t>
            </w:r>
            <w:r w:rsidRPr="00D20111">
              <w:rPr>
                <w:rStyle w:val="FontStyle14"/>
                <w:sz w:val="24"/>
                <w:szCs w:val="24"/>
              </w:rPr>
              <w:t>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с 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60; упр.</w:t>
            </w:r>
            <w:r w:rsidRPr="00D20111">
              <w:rPr>
                <w:rStyle w:val="FontStyle14"/>
                <w:sz w:val="24"/>
                <w:szCs w:val="24"/>
              </w:rPr>
              <w:t xml:space="preserve"> 369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81</w:t>
            </w:r>
          </w:p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конструкций; правильно ставить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§61</w:t>
            </w:r>
            <w:r w:rsidRPr="00D20111">
              <w:rPr>
                <w:rStyle w:val="FontStyle14"/>
                <w:sz w:val="24"/>
                <w:szCs w:val="24"/>
              </w:rPr>
              <w:t xml:space="preserve"> упр. 377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Урок </w:t>
            </w:r>
            <w:r w:rsidRPr="00D20111">
              <w:rPr>
                <w:rStyle w:val="FontStyle14"/>
                <w:sz w:val="24"/>
                <w:szCs w:val="24"/>
              </w:rPr>
              <w:t>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ных конструкций; правильно ставить выделительные знаки препинания при вводных словах, вводных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выбо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рочный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§62 упр.</w:t>
            </w:r>
            <w:r w:rsidRPr="00D20111">
              <w:rPr>
                <w:rStyle w:val="FontStyle14"/>
                <w:sz w:val="24"/>
                <w:szCs w:val="24"/>
              </w:rPr>
              <w:t xml:space="preserve">386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Урок усвоения новых знаний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усвоения  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- «эмо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циональные сигна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лы». Выделительные знаки препинания при междометиях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междометиях; особенности по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становки запятой при условии употреб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ления междометия вместе с обращением.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различать вводные, вставные конструкции и междометия, правильно расставлять знаки препинания при них; осмысливать нормы и сферу использо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вания данных слов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63; упр. 392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FA0EE6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ный разбор предложений со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ложениями, грамматически не связанными с членами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План синтаксическо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разбора предложе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ний со словами, сло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восочетаниями и предложениями, грамматически не связанными с чле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нами предложения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b/>
                <w:sz w:val="24"/>
                <w:szCs w:val="24"/>
              </w:rPr>
              <w:t>и уметь</w:t>
            </w:r>
            <w:r w:rsidRPr="00D20111">
              <w:rPr>
                <w:rStyle w:val="FontStyle14"/>
                <w:sz w:val="24"/>
                <w:szCs w:val="24"/>
              </w:rPr>
              <w:t xml:space="preserve"> выполнять синтаксиче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64; упр. 395, 398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700"/>
        <w:gridCol w:w="426"/>
        <w:gridCol w:w="1559"/>
        <w:gridCol w:w="2268"/>
        <w:gridCol w:w="3685"/>
        <w:gridCol w:w="1703"/>
        <w:gridCol w:w="2507"/>
        <w:gridCol w:w="613"/>
        <w:gridCol w:w="596"/>
      </w:tblGrid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FA0EE6">
            <w:pPr>
              <w:pStyle w:val="Style5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FA0EE6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Диктант (с грамматиче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ским заданием) по теме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«Предложения с вводными словами, слово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сочетаниями и предложе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ниями. Предло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жения с обра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щениями. Меж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дометия в пред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ложении»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№</w:t>
            </w:r>
            <w:r w:rsidRPr="00161248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Контрольный диктант с грамма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тическим зада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 с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ными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ложениями. Предложения с обращениями. Междометия в предложении»</w:t>
            </w:r>
            <w:r w:rsidRPr="00D20111">
              <w:rPr>
                <w:rStyle w:val="FontStyle12"/>
                <w:sz w:val="24"/>
                <w:szCs w:val="24"/>
              </w:rPr>
              <w:t xml:space="preserve"> Анализ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трольной работы. Работа над ошибками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щение изученного</w:t>
            </w:r>
            <w:r w:rsidRPr="00D20111">
              <w:rPr>
                <w:rStyle w:val="FontStyle12"/>
                <w:sz w:val="24"/>
                <w:szCs w:val="24"/>
              </w:rPr>
              <w:t xml:space="preserve">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Анализ контрольной работы.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Ликвидация пробелов.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пинания в предложениях с вводными словами, словосочетаниями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жениями.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нообразные конструкции в связной 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чи; находить их в текстах; различать вводные слова и предложения</w:t>
            </w:r>
            <w:r>
              <w:rPr>
                <w:rStyle w:val="FontStyle14"/>
                <w:sz w:val="24"/>
                <w:szCs w:val="24"/>
              </w:rPr>
              <w:t>;</w:t>
            </w:r>
            <w:r w:rsidRPr="00D20111">
              <w:rPr>
                <w:rStyle w:val="FontStyle12"/>
                <w:bCs/>
                <w:sz w:val="24"/>
                <w:szCs w:val="24"/>
              </w:rPr>
              <w:t xml:space="preserve"> анализировать контрольную ра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</w:r>
            <w:r w:rsidRPr="00D20111">
              <w:rPr>
                <w:rStyle w:val="FontStyle12"/>
                <w:bCs/>
                <w:sz w:val="24"/>
                <w:szCs w:val="24"/>
              </w:rPr>
              <w:lastRenderedPageBreak/>
              <w:t>боту и выполнять работу над ошибками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Выборочная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  <w:r w:rsidRPr="00D20111">
              <w:rPr>
                <w:rStyle w:val="FontStyle12"/>
                <w:sz w:val="24"/>
                <w:szCs w:val="24"/>
              </w:rPr>
              <w:t xml:space="preserve"> Работа над ошиб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ками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Контрольные вопросы (с. 189); упр. 400 (пись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менно), 401 (устно)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15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54562C">
              <w:rPr>
                <w:rStyle w:val="FontStyle15"/>
                <w:b/>
                <w:i/>
                <w:sz w:val="24"/>
                <w:szCs w:val="24"/>
              </w:rPr>
              <w:lastRenderedPageBreak/>
              <w:t xml:space="preserve">Чужая  </w:t>
            </w:r>
            <w:r w:rsidRPr="006B36C2">
              <w:rPr>
                <w:rStyle w:val="FontStyle15"/>
                <w:b/>
                <w:i/>
                <w:sz w:val="24"/>
                <w:szCs w:val="24"/>
              </w:rPr>
              <w:t>речь 10ч. ( 2ч.р.р.)</w:t>
            </w: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Понятие о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речи. Ком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Понятие о </w:t>
            </w:r>
            <w:r w:rsidRPr="00D20111">
              <w:rPr>
                <w:rStyle w:val="FontStyle11"/>
                <w:sz w:val="24"/>
                <w:szCs w:val="24"/>
              </w:rPr>
              <w:t>чужой ре</w:t>
            </w:r>
            <w:r w:rsidRPr="00D20111">
              <w:rPr>
                <w:rStyle w:val="FontStyle11"/>
                <w:sz w:val="24"/>
                <w:szCs w:val="24"/>
              </w:rPr>
              <w:softHyphen/>
              <w:t>чи. Комментиру</w:t>
            </w:r>
            <w:r w:rsidRPr="00D20111">
              <w:rPr>
                <w:rStyle w:val="FontStyle11"/>
                <w:sz w:val="24"/>
                <w:szCs w:val="24"/>
              </w:rPr>
              <w:softHyphen/>
              <w:t xml:space="preserve">ющая часть. </w:t>
            </w:r>
            <w:r w:rsidRPr="00D20111">
              <w:rPr>
                <w:rStyle w:val="FontStyle12"/>
                <w:sz w:val="24"/>
                <w:szCs w:val="24"/>
              </w:rPr>
              <w:t>Инто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нация предупрежде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интонация 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яснения в комменти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рующей части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понятия 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t>чужая речь, комменти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softHyphen/>
              <w:t>рующая часть;</w:t>
            </w:r>
            <w:r w:rsidRPr="00D20111">
              <w:rPr>
                <w:rStyle w:val="FontStyle11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место комментирующей части в предложении; глаголы,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чающие чужую речь.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распространять комментиру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ющую часть предложений с чужой речью на основе данных схем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65, 66; упр. 402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2" w:tblpY="1"/>
        <w:tblW w:w="1563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1802"/>
        <w:gridCol w:w="426"/>
        <w:gridCol w:w="1559"/>
        <w:gridCol w:w="2308"/>
        <w:gridCol w:w="3625"/>
        <w:gridCol w:w="1477"/>
        <w:gridCol w:w="2409"/>
        <w:gridCol w:w="709"/>
        <w:gridCol w:w="709"/>
      </w:tblGrid>
      <w:tr w:rsidR="00077B6A" w:rsidRPr="00D20111" w:rsidTr="006568A2">
        <w:trPr>
          <w:trHeight w:val="2412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88</w:t>
            </w:r>
          </w:p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</w:t>
            </w: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Прямая и косвенная речь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Отличие прямой речи от косвенной</w:t>
            </w:r>
          </w:p>
        </w:tc>
        <w:tc>
          <w:tcPr>
            <w:tcW w:w="3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об отличии прямой речи от косвенной; о постановке знаков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в предложениях с прямой речью.</w:t>
            </w:r>
          </w:p>
          <w:p w:rsidR="00077B6A" w:rsidRPr="00D20111" w:rsidRDefault="00077B6A" w:rsidP="006568A2">
            <w:pPr>
              <w:pStyle w:val="Style1"/>
              <w:ind w:firstLine="2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находить предложения с кос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венной речью; преобразовывать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прямой речью в предложения с косвенной речью; правильно ставить знаки препинания в предложениях с косвенной речью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67, 68; упр. 406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327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Диалог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both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Составление диалогов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составлять диалоги и записы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вать их; находить диалоги, соответст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вующие схемам; заменять глагол </w:t>
            </w:r>
            <w:r w:rsidRPr="00D20111">
              <w:rPr>
                <w:rStyle w:val="FontStyle13"/>
                <w:sz w:val="24"/>
                <w:szCs w:val="24"/>
              </w:rPr>
              <w:t>гово</w:t>
            </w:r>
            <w:r w:rsidRPr="00D20111">
              <w:rPr>
                <w:rStyle w:val="FontStyle13"/>
                <w:sz w:val="24"/>
                <w:szCs w:val="24"/>
              </w:rPr>
              <w:softHyphen/>
              <w:t xml:space="preserve">рить </w:t>
            </w:r>
            <w:r w:rsidRPr="00D20111">
              <w:rPr>
                <w:rStyle w:val="FontStyle12"/>
                <w:sz w:val="24"/>
                <w:szCs w:val="24"/>
              </w:rPr>
              <w:t>глаголами, более точно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чающими характер речи; выразительно читать диалоги, объяснять знаки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при них; перестраивать диалог в прямую речь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творческая работа</w:t>
            </w:r>
          </w:p>
          <w:p w:rsidR="00077B6A" w:rsidRPr="00D20111" w:rsidRDefault="00077B6A" w:rsidP="006568A2">
            <w:pPr>
              <w:pStyle w:val="Style1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70; упр. 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239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Рассказ. Сжатое изложение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Рассказ с диалогом. Повествовательный текст в жанре расска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за, его особенности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8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особенности текста в жанре рас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сказа.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перерабатывать текст в рассказ с диалогом, используя выделенные гла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голы; кратко передавать содержание диалогов и прямой речи (упр. 419),</w:t>
            </w:r>
          </w:p>
          <w:p w:rsidR="00077B6A" w:rsidRPr="00D20111" w:rsidRDefault="00077B6A" w:rsidP="006568A2">
            <w:pPr>
              <w:pStyle w:val="Style1"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озаглавливать своё изложение так, что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бы в названии отражалась основная мысль текста; придумывать рассказ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71,упр. 421 (сочинение-интервью)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Цитата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6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Способы передачи чужой речи. Цитата -дословная выдержка из чужой речи.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о способах передачи чужой речи.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и записывать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цитатами; находить цитаты в тексте; определять основную мысль цитаты и вводить её в текст двумя спо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собами: 1) как прямую речь и 2) как часть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произ-ведений,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(интервью)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72; упр. 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2E10FB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2E10FB">
              <w:rPr>
                <w:rStyle w:val="FontStyle12"/>
                <w:sz w:val="24"/>
                <w:szCs w:val="24"/>
              </w:rPr>
              <w:t>Контрольное изложение по теме ««Чужая речь»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2E10FB">
              <w:rPr>
                <w:rStyle w:val="FontStyle12"/>
                <w:sz w:val="24"/>
                <w:szCs w:val="24"/>
              </w:rPr>
              <w:t>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D20111">
              <w:rPr>
                <w:rStyle w:val="FontStyle12"/>
                <w:sz w:val="24"/>
                <w:szCs w:val="24"/>
              </w:rPr>
              <w:t>§ 59-63 повторить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Анализ контрольного изложения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</w:pPr>
            <w:r w:rsidRPr="00D201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Работа над ошибками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Повторение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bCs/>
              </w:rPr>
            </w:pPr>
            <w:r w:rsidRPr="00D20111">
              <w:rPr>
                <w:b/>
                <w:bCs/>
              </w:rPr>
              <w:t xml:space="preserve">Уметь </w:t>
            </w:r>
            <w:r w:rsidRPr="00D20111">
              <w:rPr>
                <w:bCs/>
              </w:rPr>
              <w:t>анализировать контрольную работу и осуществлять работу над ошибками</w:t>
            </w:r>
            <w:r w:rsidRPr="00D20111">
              <w:rPr>
                <w:b/>
                <w:bCs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</w:pPr>
            <w:r w:rsidRPr="00D20111">
              <w:t xml:space="preserve">Текст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286A62">
              <w:t>Дифференцированное 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разбор предложений с чужой речью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Образец (устный и письменный) син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таксического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туационного разбора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и </w:t>
            </w:r>
            <w:r w:rsidRPr="00D20111">
              <w:rPr>
                <w:rStyle w:val="FontStyle12"/>
                <w:b/>
                <w:sz w:val="24"/>
                <w:szCs w:val="24"/>
              </w:rPr>
              <w:t>уметь</w:t>
            </w:r>
            <w:r w:rsidRPr="00D20111">
              <w:rPr>
                <w:rStyle w:val="FontStyle12"/>
                <w:sz w:val="24"/>
                <w:szCs w:val="24"/>
              </w:rPr>
              <w:t xml:space="preserve"> выполнять устный и письменный разбор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Повторение по теме «Чужая речь»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повторе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сис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тематиза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ции полу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щение изученного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пинания в предложениях с прямой и косвенной речью.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нообразные конструкции при передаче чужой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654"/>
        </w:trPr>
        <w:tc>
          <w:tcPr>
            <w:tcW w:w="15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Повторение и систематизация изученного в 8 классе 6 ч. (1ч.р.р.)</w:t>
            </w: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t>Итоговое тестирование</w:t>
            </w:r>
          </w:p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lastRenderedPageBreak/>
              <w:t>по теме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«</w:t>
            </w:r>
            <w:r w:rsidRPr="00157415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57415">
              <w:rPr>
                <w:rStyle w:val="FontStyle12"/>
                <w:sz w:val="24"/>
                <w:szCs w:val="24"/>
              </w:rPr>
              <w:t>» 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Проверка, оценка и коррекция знаний учащихся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 xml:space="preserve">ратурного языка (орфографические,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lastRenderedPageBreak/>
              <w:t>пунктуационные</w:t>
            </w:r>
            <w:r w:rsidRPr="00D20111">
              <w:rPr>
                <w:rStyle w:val="FontStyle12"/>
                <w:bCs/>
                <w:i/>
                <w:iCs/>
                <w:sz w:val="24"/>
                <w:szCs w:val="24"/>
              </w:rPr>
              <w:t>).</w:t>
            </w:r>
          </w:p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изученный материал при решении грамматических задач, осуществлять самоконтроль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</w:pPr>
            <w:r w:rsidRPr="00D20111">
              <w:t>Упр. 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морфология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20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Первичная и вторич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ная синтаксическая роль различных час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тей речи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какова первичная и вторичная синтаксическая роль различных частей речи.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предложения с дан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ными словосочетаниями; определять в них роль инфинитива; выполнять пол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и частичный разбор предложения; графически указывать члены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435,437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пунктуация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 изученных язы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ковых явлений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изученные языковые явления; условия постановки знаков препинания, пользоваться графическим условным обозначением; выделять в тексте абза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цы, составлять план текста. </w:t>
            </w: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анализировать словосочетания и простые предложения; пользоваться синтаксическими синонимами в соот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ветствии с целью и стилем высказыва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ния; определять роль пунктуации в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Беседа,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самостоя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тельная работа, творческая работа </w:t>
            </w:r>
            <w:r w:rsidRPr="00D20111">
              <w:rPr>
                <w:rStyle w:val="FontStyle11"/>
                <w:sz w:val="24"/>
                <w:szCs w:val="24"/>
              </w:rPr>
              <w:t xml:space="preserve">(р/р: </w:t>
            </w:r>
            <w:r w:rsidRPr="00D20111">
              <w:rPr>
                <w:rStyle w:val="FontStyle12"/>
                <w:sz w:val="24"/>
                <w:szCs w:val="24"/>
              </w:rPr>
              <w:t>подробное изложение), ор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фографическая работа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441,442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154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</w:pPr>
            <w:r w:rsidRPr="001867F4">
              <w:t>Контрольное сочинение- повествование элементами рассуждения по теме «</w:t>
            </w:r>
            <w:r w:rsidRPr="001867F4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867F4">
              <w:t>» №3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Интерьер, Портрет. Материалы к сочи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 повествовании и рассуждении как о функционально-смысловых  типах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речи; знать структуру 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повествования, об особенностях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 в разных стилях речи; редактировать текст 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t>Индивидуальные задания, вопросы стр.89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и культура речи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Три составляющие компонента культуры речи: нормативный, этический, коммуни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кативный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что основа культуры речи - со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блюдение норм русского литературного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предупреждать синтаксические ошибки: в словосочетаниях с управле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нием, в употреблении деепричастных оборотов, в построении сложных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Тренинг, работа со словарём, 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орфография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Связь синтаксиса и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языка (грамматические, орфографические, унктуационные).</w:t>
            </w:r>
          </w:p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изученные правила и приёмы; пользоваться определёнными способами их применения; делать вы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>вод о</w:t>
            </w:r>
            <w:r w:rsidR="001867F4">
              <w:rPr>
                <w:rStyle w:val="FontStyle12"/>
                <w:bCs/>
                <w:iCs/>
                <w:sz w:val="24"/>
                <w:szCs w:val="24"/>
              </w:rPr>
              <w:t xml:space="preserve"> связи синтаксиса и орфографии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Кодированный диктант, сводные таблицы, упраж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ind w:left="-40"/>
            </w:pPr>
          </w:p>
        </w:tc>
      </w:tr>
    </w:tbl>
    <w:p w:rsidR="00D20111" w:rsidRPr="00D20111" w:rsidRDefault="00D20111" w:rsidP="00D20111">
      <w:pPr>
        <w:spacing w:after="130" w:line="1" w:lineRule="exact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D20111">
      <w:pPr>
        <w:rPr>
          <w:rFonts w:ascii="Times New Roman" w:hAnsi="Times New Roman" w:cs="Times New Roman"/>
          <w:sz w:val="24"/>
          <w:szCs w:val="24"/>
        </w:rPr>
      </w:pPr>
    </w:p>
    <w:p w:rsidR="00E607CB" w:rsidRPr="00FF0374" w:rsidRDefault="00E607CB" w:rsidP="00E607C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74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E607CB" w:rsidRPr="00B63784" w:rsidRDefault="00E607CB" w:rsidP="00E607CB">
      <w:pPr>
        <w:pStyle w:val="220"/>
        <w:spacing w:line="240" w:lineRule="auto"/>
        <w:ind w:right="34"/>
        <w:jc w:val="both"/>
        <w:rPr>
          <w:rFonts w:cs="Times New Roman"/>
        </w:rPr>
      </w:pPr>
      <w:r w:rsidRPr="00B63784">
        <w:rPr>
          <w:rFonts w:cs="Times New Roman"/>
        </w:rPr>
        <w:t>В результате изучения русского языка ученик должен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аудирование и чтение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D6BDF" w:rsidRPr="00184492" w:rsidRDefault="00E607CB" w:rsidP="003D7B3C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</w:t>
      </w:r>
    </w:p>
    <w:p w:rsidR="00184492" w:rsidRPr="00184492" w:rsidRDefault="00184492" w:rsidP="00184492">
      <w:pPr>
        <w:rPr>
          <w:rFonts w:ascii="Times New Roman" w:hAnsi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D20111" w:rsidRPr="00D20111" w:rsidRDefault="00D20111" w:rsidP="00640548">
      <w:pPr>
        <w:keepNext/>
        <w:keepLines/>
        <w:spacing w:after="240"/>
        <w:ind w:left="1038" w:firstLine="172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ПО РУССКОМУ ЯЗЫКУ В  8 КЛАССЕ</w:t>
      </w:r>
    </w:p>
    <w:tbl>
      <w:tblPr>
        <w:tblW w:w="14262" w:type="dxa"/>
        <w:tblInd w:w="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6"/>
        <w:gridCol w:w="4653"/>
        <w:gridCol w:w="1699"/>
        <w:gridCol w:w="2054"/>
      </w:tblGrid>
      <w:tr w:rsidR="00D20111" w:rsidRPr="00D20111" w:rsidTr="005D6BDF">
        <w:trPr>
          <w:trHeight w:val="350"/>
        </w:trPr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ТЕМА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ВИД РАБОТЫ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Дата проведения</w:t>
            </w:r>
          </w:p>
        </w:tc>
      </w:tr>
      <w:tr w:rsidR="00D20111" w:rsidRPr="00D20111" w:rsidTr="005D6BDF">
        <w:trPr>
          <w:trHeight w:val="331"/>
        </w:trPr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План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Фактически</w:t>
            </w:r>
          </w:p>
        </w:tc>
      </w:tr>
      <w:tr w:rsidR="00D20111" w:rsidRPr="00D20111" w:rsidTr="005D6BDF">
        <w:trPr>
          <w:trHeight w:val="55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57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before="12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предложения. Главные члены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BDF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тест</w:t>
            </w:r>
          </w:p>
          <w:p w:rsidR="00D20111" w:rsidRPr="00D20111" w:rsidRDefault="00D20111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spacing w:before="120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43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tabs>
                <w:tab w:val="left" w:pos="1878"/>
              </w:tabs>
              <w:autoSpaceDN w:val="0"/>
              <w:spacing w:after="0" w:line="240" w:lineRule="auto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116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tabs>
                <w:tab w:val="left" w:pos="831"/>
              </w:tabs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643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Default="00D20111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5D6BDF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6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72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9D36F2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20111" w:rsidRPr="00D20111">
              <w:rPr>
                <w:rFonts w:ascii="Times New Roman" w:hAnsi="Times New Roman" w:cs="Times New Roman"/>
                <w:sz w:val="24"/>
                <w:szCs w:val="24"/>
              </w:rPr>
              <w:t>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5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68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5D6BD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BDF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сочинение</w:t>
            </w:r>
          </w:p>
          <w:p w:rsidR="00D20111" w:rsidRPr="00D20111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111" w:rsidRDefault="00D20111" w:rsidP="00D20111">
      <w:pPr>
        <w:pStyle w:val="Style1"/>
        <w:widowControl/>
        <w:spacing w:before="53"/>
        <w:ind w:left="567"/>
        <w:jc w:val="both"/>
        <w:rPr>
          <w:rStyle w:val="FontStyle11"/>
          <w:sz w:val="24"/>
          <w:szCs w:val="24"/>
        </w:rPr>
      </w:pPr>
    </w:p>
    <w:p w:rsidR="00654471" w:rsidRDefault="00654471" w:rsidP="00D20111">
      <w:pPr>
        <w:pStyle w:val="Style1"/>
        <w:widowControl/>
        <w:spacing w:before="53"/>
        <w:ind w:left="567"/>
        <w:jc w:val="both"/>
        <w:rPr>
          <w:rStyle w:val="FontStyle11"/>
          <w:sz w:val="24"/>
          <w:szCs w:val="24"/>
        </w:rPr>
      </w:pPr>
    </w:p>
    <w:tbl>
      <w:tblPr>
        <w:tblStyle w:val="af0"/>
        <w:tblW w:w="0" w:type="auto"/>
        <w:tblInd w:w="449" w:type="dxa"/>
        <w:tblLook w:val="04A0"/>
      </w:tblPr>
      <w:tblGrid>
        <w:gridCol w:w="1382"/>
        <w:gridCol w:w="2894"/>
        <w:gridCol w:w="1358"/>
        <w:gridCol w:w="1493"/>
        <w:gridCol w:w="1762"/>
        <w:gridCol w:w="1799"/>
        <w:gridCol w:w="1831"/>
        <w:gridCol w:w="1818"/>
      </w:tblGrid>
      <w:tr w:rsidR="009D36F2" w:rsidTr="006568A2">
        <w:tc>
          <w:tcPr>
            <w:tcW w:w="1439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17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213" w:type="dxa"/>
            <w:gridSpan w:val="3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 (общее количество часов)</w:t>
            </w:r>
          </w:p>
        </w:tc>
        <w:tc>
          <w:tcPr>
            <w:tcW w:w="3665" w:type="dxa"/>
            <w:gridSpan w:val="2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9D36F2" w:rsidTr="006568A2">
        <w:trPr>
          <w:trHeight w:val="619"/>
        </w:trPr>
        <w:tc>
          <w:tcPr>
            <w:tcW w:w="1439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тест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884" w:type="dxa"/>
          </w:tcPr>
          <w:p w:rsidR="00654471" w:rsidRDefault="005D6BDF" w:rsidP="003D7B3C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Повторение изученного в 5-7 классах.</w:t>
            </w:r>
          </w:p>
          <w:p w:rsidR="005D6BDF" w:rsidRPr="00BD19A4" w:rsidRDefault="005D6BDF" w:rsidP="003D7B3C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D20111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8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9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884" w:type="dxa"/>
          </w:tcPr>
          <w:p w:rsidR="00654471" w:rsidRDefault="005D6BDF" w:rsidP="003D7B3C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D20111">
              <w:rPr>
                <w:sz w:val="24"/>
                <w:szCs w:val="24"/>
              </w:rPr>
              <w:t>Второстепенные члены предложения</w:t>
            </w:r>
          </w:p>
          <w:p w:rsidR="009D36F2" w:rsidRPr="00BD19A4" w:rsidRDefault="009D36F2" w:rsidP="003D7B3C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9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11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r>
              <w:rPr>
                <w:b/>
                <w:sz w:val="24"/>
                <w:szCs w:val="24"/>
              </w:rPr>
              <w:t xml:space="preserve">3 </w:t>
            </w:r>
            <w:r w:rsidRPr="00CB226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</w:tcPr>
          <w:p w:rsidR="009D36F2" w:rsidRDefault="009D36F2" w:rsidP="003D7B3C">
            <w:pPr>
              <w:pStyle w:val="af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  <w:p w:rsidR="00654471" w:rsidRPr="00BD19A4" w:rsidRDefault="009D36F2" w:rsidP="003D7B3C">
            <w:pPr>
              <w:pStyle w:val="af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lastRenderedPageBreak/>
              <w:t>Простое осложнённое предложение. Предложения с обособленными членами</w:t>
            </w:r>
          </w:p>
        </w:tc>
        <w:tc>
          <w:tcPr>
            <w:tcW w:w="1517" w:type="dxa"/>
            <w:vAlign w:val="center"/>
          </w:tcPr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lastRenderedPageBreak/>
              <w:t>12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lastRenderedPageBreak/>
              <w:t>16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r>
              <w:rPr>
                <w:b/>
                <w:sz w:val="24"/>
                <w:szCs w:val="24"/>
              </w:rPr>
              <w:lastRenderedPageBreak/>
              <w:t xml:space="preserve">4 </w:t>
            </w:r>
            <w:r w:rsidRPr="00CB226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</w:tcPr>
          <w:p w:rsidR="009D36F2" w:rsidRDefault="009D36F2" w:rsidP="003D7B3C">
            <w:pPr>
              <w:pStyle w:val="af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  <w:r w:rsidRPr="00D20111">
              <w:rPr>
                <w:sz w:val="24"/>
                <w:szCs w:val="24"/>
              </w:rPr>
              <w:t xml:space="preserve">, грамматически не связанные с членами предложения. Предложения с вводными словами и вставными конструкциями </w:t>
            </w:r>
          </w:p>
          <w:p w:rsidR="009D36F2" w:rsidRDefault="009D36F2" w:rsidP="003D7B3C">
            <w:pPr>
              <w:pStyle w:val="af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 xml:space="preserve">Предложения с чужой речью </w:t>
            </w:r>
          </w:p>
          <w:p w:rsidR="00654471" w:rsidRPr="00BD19A4" w:rsidRDefault="009D36F2" w:rsidP="003D7B3C">
            <w:pPr>
              <w:pStyle w:val="af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в 8 классе</w:t>
            </w:r>
            <w:r w:rsidRPr="00D20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8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10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6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654471" w:rsidRPr="00BD19A4" w:rsidRDefault="00654471" w:rsidP="006568A2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54471" w:rsidRPr="00BD19A4" w:rsidRDefault="00654471" w:rsidP="009D36F2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654471" w:rsidRPr="008160C0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54471" w:rsidRPr="008160C0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44A2" w:rsidRDefault="00B944A2" w:rsidP="008B526D">
      <w:pPr>
        <w:keepNext/>
        <w:keepLines/>
        <w:spacing w:after="0" w:line="240" w:lineRule="auto"/>
        <w:ind w:left="61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- Т</w:t>
      </w:r>
      <w:r w:rsidRPr="00BB52A1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русского языка;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3"/>
          <w:sz w:val="24"/>
          <w:szCs w:val="24"/>
        </w:rPr>
        <w:t>- Интернет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8B526D" w:rsidRDefault="008B526D" w:rsidP="008B526D">
      <w:pPr>
        <w:keepNext/>
        <w:keepLines/>
        <w:spacing w:after="0" w:line="27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Формы контроля в 8 классе следующие</w:t>
      </w:r>
      <w:r w:rsidRPr="000C008C">
        <w:rPr>
          <w:rFonts w:ascii="Times New Roman" w:hAnsi="Times New Roman" w:cs="Times New Roman"/>
          <w:sz w:val="24"/>
          <w:szCs w:val="24"/>
        </w:rPr>
        <w:t>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-тест;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-диктант с грамматическим заданием;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-проверочная работа с выборочным ответом;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lastRenderedPageBreak/>
        <w:t>-комплексный анализ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подробное и сжатое изложение;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-изложение с элементами сочинения-рассуждения;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-сочинение-описание памятника;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--сочинение на морально-этическую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-сочинение-рассказ на свободную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сочинение-рассуждение на лингвистическую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-устное высказывание на лингвистическую тему.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008C">
        <w:rPr>
          <w:rFonts w:ascii="Times New Roman" w:hAnsi="Times New Roman" w:cs="Times New Roman"/>
          <w:sz w:val="24"/>
          <w:szCs w:val="24"/>
        </w:rPr>
        <w:t>обобщающая беседа по изученному материалу;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-индивидуальный устный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-фронтальный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-выборочная проверка упражнения;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-взаимопроверка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-самоконтроль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-различные виды разбора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-виды работ, связанные с анализом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учащимися авторского текста в различных жанрах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-изложения на основе текстов типа описания, рассуждения: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-написание сочинений;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-письмо под диктовку;</w:t>
      </w: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-комментирование орфограмм и пунктограмм.</w:t>
      </w:r>
    </w:p>
    <w:p w:rsidR="00E607CB" w:rsidRPr="00F07AD9" w:rsidRDefault="00E607CB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-разные виды разбора( фонетический, лексический, словообразовательный, морфологический, синтаксический, лингвистический)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-лингвистический анализ языковых явлений и текстов различных функциональных стилей языка.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-смысловой анализ  и информационная переработка устного и письменного текста: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составление плана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пересказ текста по плану;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продолжение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lastRenderedPageBreak/>
        <w:t>-редактирование;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0C008C">
        <w:rPr>
          <w:rFonts w:ascii="Times New Roman" w:hAnsi="Times New Roman" w:cs="Times New Roman"/>
          <w:sz w:val="24"/>
          <w:szCs w:val="24"/>
        </w:rPr>
        <w:t>онспектирование;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-участие в диалогах различных видов;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-аудирование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8C">
        <w:rPr>
          <w:rFonts w:ascii="Times New Roman" w:hAnsi="Times New Roman" w:cs="Times New Roman"/>
          <w:sz w:val="24"/>
          <w:szCs w:val="24"/>
        </w:rPr>
        <w:t>(понимание коммуникативных целей и мотивов говорящего: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0C008C">
        <w:rPr>
          <w:rFonts w:ascii="Times New Roman" w:hAnsi="Times New Roman" w:cs="Times New Roman"/>
          <w:sz w:val="24"/>
          <w:szCs w:val="24"/>
        </w:rPr>
        <w:t>оздание собственных письменных текстов;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орфографических и пунктуационных упражнений самими учащимися;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опорных схем и таблиц;</w:t>
      </w:r>
    </w:p>
    <w:p w:rsidR="00654471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</w:t>
      </w:r>
    </w:p>
    <w:p w:rsidR="000C008C" w:rsidRDefault="000C008C" w:rsidP="000C008C">
      <w:pPr>
        <w:pStyle w:val="a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Default="00E607CB" w:rsidP="000C008C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 xml:space="preserve"> Список основной и дополнительной литературы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>Для  учащихся</w:t>
      </w:r>
    </w:p>
    <w:p w:rsidR="00B944A2" w:rsidRPr="0000099E" w:rsidRDefault="00B944A2" w:rsidP="003D7B3C">
      <w:pPr>
        <w:pStyle w:val="Style2"/>
        <w:widowControl/>
        <w:numPr>
          <w:ilvl w:val="0"/>
          <w:numId w:val="51"/>
        </w:numPr>
        <w:tabs>
          <w:tab w:val="left" w:pos="284"/>
        </w:tabs>
        <w:spacing w:line="288" w:lineRule="exact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="004C42D0">
        <w:rPr>
          <w:rStyle w:val="FontStyle13"/>
          <w:b w:val="0"/>
          <w:i w:val="0"/>
          <w:sz w:val="24"/>
          <w:szCs w:val="24"/>
        </w:rPr>
        <w:t xml:space="preserve"> Просвещение, 2015</w:t>
      </w:r>
      <w:r w:rsidRPr="0000099E">
        <w:rPr>
          <w:rStyle w:val="FontStyle13"/>
          <w:b w:val="0"/>
          <w:i w:val="0"/>
          <w:sz w:val="24"/>
          <w:szCs w:val="24"/>
        </w:rPr>
        <w:t>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Style w:val="FontStyle11"/>
          <w:b w:val="0"/>
          <w:sz w:val="24"/>
          <w:szCs w:val="24"/>
        </w:rPr>
      </w:pPr>
      <w:r w:rsidRPr="0000099E">
        <w:rPr>
          <w:rStyle w:val="FontStyle11"/>
          <w:b w:val="0"/>
          <w:sz w:val="24"/>
          <w:szCs w:val="24"/>
        </w:rPr>
        <w:t>Егорова Н. В. Контрольно-измерительные материалы. Русский язык. 8 класс / Егорова Н. В. М.: ВАКО, 2010.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Кодухов В. И. Рассказы о синонимах/ В. И. Кодухов. - М., 1986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Михайлова С. Ю. Ключи к орфографии / С. Ю. Михайлова. - М.: Просвещение, 2006.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Олимпиады по русскому языку / Сост. О. Н. Белявская. - Минск, 1995.</w:t>
      </w:r>
    </w:p>
    <w:p w:rsidR="0000099E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Савченкова Рабочая тетрадь по русскому языку: 8-й кл.: к учебнику Т.А. Ладыженской- М.: АСТ, 2012.</w:t>
      </w:r>
    </w:p>
    <w:p w:rsidR="0000099E" w:rsidRPr="0000099E" w:rsidRDefault="0000099E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Антонова, Т.И. Гулякова Русский язык: 8класс: контрольные работы тестовой формы – М.: Вентана-Граф, 2012</w:t>
      </w:r>
    </w:p>
    <w:p w:rsidR="00B944A2" w:rsidRPr="0000099E" w:rsidRDefault="00B944A2" w:rsidP="0000099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944A2" w:rsidRDefault="00B944A2" w:rsidP="00B944A2">
      <w:pPr>
        <w:pStyle w:val="Style1"/>
        <w:widowControl/>
        <w:tabs>
          <w:tab w:val="left" w:pos="284"/>
        </w:tabs>
        <w:spacing w:before="53"/>
        <w:ind w:left="426"/>
        <w:jc w:val="center"/>
        <w:rPr>
          <w:rStyle w:val="FontStyle11"/>
          <w:sz w:val="24"/>
          <w:szCs w:val="24"/>
        </w:rPr>
      </w:pPr>
      <w:r w:rsidRPr="000C008C">
        <w:rPr>
          <w:rStyle w:val="FontStyle11"/>
          <w:sz w:val="24"/>
          <w:szCs w:val="24"/>
        </w:rPr>
        <w:t>Для  учителя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Русский язык. Рабочие программы. Предметная линия учебников Т.А. Ладыженской, М.Т. Баранова, Л.А.Тростенцовой и других. 5-9 классы.- М.: Просвещение, 2011. . 9-11 классы – М.: 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С.В. Абрамова Русский язык. Проектная работа старшеклассников- М.:Просвещение,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Г.А. Богданова  Уроки русского языка в 7 кл. / Г. А. Богданова. - СПб., 2004.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Г.А. Богданова Сборник диктантов по русскому языку: 5-9 классы. / Г. А. Богданова. - </w:t>
      </w: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Г.Г. Граник Секреты орфографии / Г. Г. Граник, С. М. Бондаренко, Л. А. Концевая. - </w:t>
      </w:r>
      <w:r w:rsidRPr="0000099E"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А.Д. Дейкина   Универсальные   дидактические   материалы   по   русскому   языку: </w:t>
      </w: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>5-6 классы / А. Д. Дейкина, Т. М. Пахнова. - М.: АРКТИ, 1999.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Н.В. Егорова Контрольно-измерительные материалы. Русский язык. 7 класс – М.:ВАКО, 2010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П.Ф. Ивченков Обучающее изложение: 5-9 кл. / П. Ф. Ивченков. - М., 1994.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before="120"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Балашова, Л. В. </w:t>
      </w:r>
      <w:r w:rsidRPr="0000099E">
        <w:rPr>
          <w:rStyle w:val="FontStyle13"/>
          <w:b w:val="0"/>
          <w:i w:val="0"/>
          <w:sz w:val="24"/>
          <w:szCs w:val="24"/>
        </w:rPr>
        <w:t>Курс русского языка / Л. В. Балашова. В. В. Дементьев. - Саратов : Лицей, 2005.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Блинов, Г. И.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Сборник диктантов по орфографии и пунктуации: 5-9 кл. : кн. для учителя / Г. И. Блинов, В.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A</w:t>
      </w:r>
      <w:r w:rsidRPr="0000099E">
        <w:rPr>
          <w:rStyle w:val="FontStyle13"/>
          <w:b w:val="0"/>
          <w:i w:val="0"/>
          <w:sz w:val="24"/>
          <w:szCs w:val="24"/>
        </w:rPr>
        <w:t>. Антохина. М. : Просвещение, 1992 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Богданова, Г. А. </w:t>
      </w:r>
      <w:r w:rsidRPr="0000099E">
        <w:rPr>
          <w:rStyle w:val="FontStyle13"/>
          <w:b w:val="0"/>
          <w:i w:val="0"/>
          <w:sz w:val="24"/>
          <w:szCs w:val="24"/>
        </w:rPr>
        <w:t>Уроки русского языка в 8 классе: Книга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для учителя / Г. А. Богданова. - М. : Просвещение,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Варианты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контрольно-оценочных текстов и заданий с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o</w:t>
      </w:r>
      <w:r w:rsidRPr="0000099E">
        <w:rPr>
          <w:rStyle w:val="FontStyle13"/>
          <w:b w:val="0"/>
          <w:i w:val="0"/>
          <w:sz w:val="24"/>
          <w:szCs w:val="24"/>
        </w:rPr>
        <w:t>тветами для Единого государственного экзамена по русскому языку, сгруппированные по классам / сост. Г. М. Вялкова, Т. Ф. Сивокозова. - Волгоград : Учитель, 2004.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Великие </w:t>
      </w:r>
      <w:r w:rsidRPr="0000099E">
        <w:rPr>
          <w:rStyle w:val="FontStyle13"/>
          <w:b w:val="0"/>
          <w:i w:val="0"/>
          <w:sz w:val="24"/>
          <w:szCs w:val="24"/>
        </w:rPr>
        <w:t>мысли великих людей : антология афоризма : в 3т./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сост. И. И. Комарова, А. П. Кондратов. - М. : РИПОЛ КЛАССИК, 1999.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Козулина, М. В.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язык. Тесты для повторении и подготовки / М. В. Козулина. - Саратов : Лицей, 2007.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Охременко, Н. В. </w:t>
      </w:r>
      <w:r w:rsidRPr="0000099E">
        <w:rPr>
          <w:rStyle w:val="FontStyle13"/>
          <w:b w:val="0"/>
          <w:i w:val="0"/>
          <w:sz w:val="24"/>
          <w:szCs w:val="24"/>
        </w:rPr>
        <w:t xml:space="preserve">400 диктантов и тестов по русскому </w:t>
      </w:r>
      <w:r w:rsidRPr="0000099E">
        <w:rPr>
          <w:rStyle w:val="FontStyle12"/>
          <w:sz w:val="24"/>
          <w:szCs w:val="24"/>
        </w:rPr>
        <w:t>язы</w:t>
      </w:r>
      <w:r w:rsidRPr="0000099E">
        <w:rPr>
          <w:rStyle w:val="FontStyle13"/>
          <w:b w:val="0"/>
          <w:i w:val="0"/>
          <w:sz w:val="24"/>
          <w:szCs w:val="24"/>
        </w:rPr>
        <w:t>ку. 8-9 классы / Н. В. Охременко, О. В. Федина. - М. : Аквариум, 1999.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Программа </w:t>
      </w:r>
      <w:r w:rsidRPr="0000099E">
        <w:rPr>
          <w:rStyle w:val="FontStyle13"/>
          <w:b w:val="0"/>
          <w:i w:val="0"/>
          <w:sz w:val="24"/>
          <w:szCs w:val="24"/>
        </w:rPr>
        <w:t xml:space="preserve">М. Т. Баранова, Т. А. Ладыженской, Н. М. </w:t>
      </w:r>
      <w:r w:rsidRPr="0000099E">
        <w:rPr>
          <w:rStyle w:val="FontStyle15"/>
          <w:sz w:val="24"/>
          <w:szCs w:val="24"/>
        </w:rPr>
        <w:t>Шан</w:t>
      </w:r>
      <w:r w:rsidRPr="0000099E">
        <w:rPr>
          <w:rStyle w:val="FontStyle13"/>
          <w:b w:val="0"/>
          <w:i w:val="0"/>
          <w:sz w:val="24"/>
          <w:szCs w:val="24"/>
        </w:rPr>
        <w:t xml:space="preserve">ского // Сборник рабочих программ по русскому языку : 5-9 </w:t>
      </w:r>
      <w:r w:rsidRPr="0000099E">
        <w:rPr>
          <w:rStyle w:val="FontStyle15"/>
          <w:sz w:val="24"/>
          <w:szCs w:val="24"/>
        </w:rPr>
        <w:t>клас</w:t>
      </w:r>
      <w:r w:rsidRPr="0000099E">
        <w:rPr>
          <w:rStyle w:val="FontStyle13"/>
          <w:b w:val="0"/>
          <w:i w:val="0"/>
          <w:sz w:val="24"/>
          <w:szCs w:val="24"/>
        </w:rPr>
        <w:t>сы : прил. к журн. «Учебный год». № 75. - Волгоград : Изд-во ВГИПКРО, 2007. - (Серия «Рабочие программы». Вып. 5).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общеобразовательных учреждений. </w:t>
      </w:r>
      <w:r w:rsidRPr="0000099E">
        <w:rPr>
          <w:rStyle w:val="FontStyle14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5-9 кл. / М. Т. Баранов [и др.]. - 9-е изд. - М. : Просвеще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ние, 2008. - 46 с. - (Программы общеобразовательных учрежде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ний).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Рахимкулова, Г. Ф.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Как сдать ЕГЭ по русскому </w:t>
      </w:r>
      <w:r w:rsidRPr="0000099E">
        <w:rPr>
          <w:rStyle w:val="FontStyle15"/>
          <w:sz w:val="24"/>
          <w:szCs w:val="24"/>
        </w:rPr>
        <w:t xml:space="preserve">языку </w:t>
      </w:r>
      <w:r w:rsidRPr="0000099E">
        <w:rPr>
          <w:rStyle w:val="FontStyle13"/>
          <w:b w:val="0"/>
          <w:i w:val="0"/>
          <w:sz w:val="24"/>
          <w:szCs w:val="24"/>
        </w:rPr>
        <w:t>на 100 баллов / Г. Ф Рахимкулова [и др.]. – Ростов- на-Дону. : Феникс .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Розенталь, Д. Э.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Справочник по русскому языку : правописание, произношение, литературное редактирование / Д. Э. </w:t>
      </w:r>
      <w:r w:rsidRPr="0000099E">
        <w:rPr>
          <w:rStyle w:val="FontStyle15"/>
          <w:sz w:val="24"/>
          <w:szCs w:val="24"/>
        </w:rPr>
        <w:t>Розен</w:t>
      </w:r>
      <w:r w:rsidRPr="0000099E">
        <w:rPr>
          <w:rStyle w:val="FontStyle13"/>
          <w:b w:val="0"/>
          <w:i w:val="0"/>
          <w:sz w:val="24"/>
          <w:szCs w:val="24"/>
        </w:rPr>
        <w:t xml:space="preserve">таль. - 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Айрис-пресс, 2005.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48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Большой справочник для школьников и поступающих в вузы / Т. М. Воителева . - М. : Дрофа, 2000.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5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изучение речеведческих поня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тий : конспекты уроков, измерительные и дидактические мате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риалы / авт.-сост. А. А. Фешина [и др.].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правила орфографии в табли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цах и схемах. Упражнения, практические задания / авт.-сост. Н. Ю. Калашникова.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Просвещение, 2010.</w:t>
      </w: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Pr="00280060" w:rsidRDefault="00F07AD9" w:rsidP="00F07AD9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РЕСУРСЫ ИКТ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BiblioГид - книги и дети: проект Российской государственной детской библиотеки.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Диск  «И.С. Тургенев. Произведения».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«М.Ю. Лермонтов. Стихотворения».</w:t>
      </w:r>
    </w:p>
    <w:p w:rsidR="00F07AD9" w:rsidRPr="000E3FD3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«Обучающая программа для школьников от 10 лет и абитуриентов по литературе. Возраст: 5 – 11 классы».</w:t>
      </w:r>
    </w:p>
    <w:p w:rsidR="00F07AD9" w:rsidRPr="00280060" w:rsidRDefault="00F07AD9" w:rsidP="00F07AD9">
      <w:pPr>
        <w:pStyle w:val="text0"/>
        <w:widowControl/>
        <w:numPr>
          <w:ilvl w:val="0"/>
          <w:numId w:val="54"/>
        </w:numPr>
        <w:suppressAutoHyphens/>
        <w:autoSpaceDE/>
        <w:autoSpaceDN/>
        <w:adjustRightInd/>
        <w:spacing w:line="240" w:lineRule="auto"/>
        <w:ind w:left="786"/>
      </w:pPr>
      <w:r w:rsidRPr="00412798">
        <w:rPr>
          <w:rStyle w:val="af5"/>
          <w:bCs/>
        </w:rPr>
        <w:t>Диск « Русские словари</w:t>
      </w:r>
      <w:r w:rsidRPr="00412798">
        <w:rPr>
          <w:i/>
        </w:rPr>
        <w:t>:</w:t>
      </w:r>
      <w:r w:rsidRPr="00280060"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 Словарь литературоведческих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«Тестирующая программа для школьников и аб</w:t>
      </w:r>
      <w:r>
        <w:rPr>
          <w:rFonts w:ascii="Times New Roman" w:hAnsi="Times New Roman"/>
          <w:sz w:val="24"/>
          <w:szCs w:val="24"/>
        </w:rPr>
        <w:t>итуриентов.  Кирилл и Мефодий. 7</w:t>
      </w:r>
      <w:r w:rsidRPr="00280060">
        <w:rPr>
          <w:rFonts w:ascii="Times New Roman" w:hAnsi="Times New Roman"/>
          <w:sz w:val="24"/>
          <w:szCs w:val="24"/>
        </w:rPr>
        <w:t xml:space="preserve"> класс».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«Устное народное творчество. Сказки. Предания. Загадки. Пословицы. Поговорки».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Диск « Уроки </w:t>
      </w:r>
      <w:r>
        <w:rPr>
          <w:rFonts w:ascii="Times New Roman" w:hAnsi="Times New Roman"/>
          <w:sz w:val="24"/>
          <w:szCs w:val="24"/>
        </w:rPr>
        <w:t xml:space="preserve"> литературы  Кирилла и Мефодия.6</w:t>
      </w:r>
      <w:r w:rsidRPr="00280060">
        <w:rPr>
          <w:rFonts w:ascii="Times New Roman" w:hAnsi="Times New Roman"/>
          <w:sz w:val="24"/>
          <w:szCs w:val="24"/>
        </w:rPr>
        <w:t xml:space="preserve"> класс.</w:t>
      </w:r>
    </w:p>
    <w:p w:rsidR="00F07AD9" w:rsidRPr="00280060" w:rsidRDefault="00F07AD9" w:rsidP="00F07A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AD9" w:rsidRPr="00280060" w:rsidRDefault="00F07AD9" w:rsidP="00F07AD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07AD9" w:rsidRPr="00280060" w:rsidRDefault="00F07AD9" w:rsidP="00F07AD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07AD9" w:rsidRPr="00DD4A3D" w:rsidRDefault="00D072CA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07AD9" w:rsidRPr="00DD4A3D">
          <w:rPr>
            <w:rStyle w:val="af3"/>
          </w:rPr>
          <w:t>http://school-collection.edu.ru/catalog/rubr/18ece49a-69cc-4218-9c48-88eb1faee117/116184/?interface=teacher&amp;class=47&amp;subject=10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О художественной литературе и чтении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07AD9" w:rsidRPr="00DD4A3D">
          <w:rPr>
            <w:rStyle w:val="af3"/>
          </w:rPr>
          <w:t>http://school-collection.edu.ru/catalog/rubr/18ece49a-69cc-4218-9c48-88eb1faee117/116185/?interface=teacher&amp;class=47&amp;subject=10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Путешествие в Книгоград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07AD9" w:rsidRPr="00DD4A3D">
          <w:rPr>
            <w:rStyle w:val="af3"/>
          </w:rPr>
          <w:t>http://school-collection.edu.ru/catalog/rubr/18ece49a-69cc-4218-9c48-88eb1faee117/116228/?interface=teacher&amp;class=47&amp;subject=10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О читательском дневнике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07AD9" w:rsidRPr="00DD4A3D">
          <w:rPr>
            <w:rStyle w:val="af3"/>
          </w:rPr>
          <w:t>http://school-collection.edu.ru/catalog/rubr/18ece49a-69cc-4218-9c48-88eb1faee117/116197/?interface=teacher&amp;class=47&amp;subject=10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pacing w:after="0" w:line="240" w:lineRule="auto"/>
        <w:ind w:left="426" w:firstLine="0"/>
        <w:jc w:val="both"/>
        <w:rPr>
          <w:rStyle w:val="af3"/>
        </w:rPr>
      </w:pPr>
      <w:hyperlink r:id="rId14" w:history="1">
        <w:r w:rsidR="00F07AD9" w:rsidRPr="00DD4A3D">
          <w:rPr>
            <w:rStyle w:val="af3"/>
          </w:rPr>
          <w:t>http://www.proshkolu.ru/user/ryabizova/folder/56392/</w:t>
        </w:r>
      </w:hyperlink>
      <w:r w:rsidR="00F07AD9" w:rsidRPr="00DD4A3D">
        <w:t xml:space="preserve">  Повесть временных лет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5" w:history="1">
        <w:r w:rsidR="00F07AD9" w:rsidRPr="00DD4A3D">
          <w:rPr>
            <w:rStyle w:val="af3"/>
            <w:lang w:bidi="ar-SA"/>
          </w:rPr>
          <w:t>http://school-collection.edu.ru/catalog/rubr/31849875-94f3-46d2-a415-fa381283899a/116299/?interface=teacher&amp;class=48&amp;subject=10</w:t>
        </w:r>
      </w:hyperlink>
      <w:r w:rsidR="00F07AD9" w:rsidRPr="00DD4A3D">
        <w:rPr>
          <w:rFonts w:cs="Times New Roman"/>
        </w:rPr>
        <w:t xml:space="preserve"> </w:t>
      </w:r>
    </w:p>
    <w:p w:rsidR="00F07AD9" w:rsidRPr="00DD4A3D" w:rsidRDefault="00F07AD9" w:rsidP="00F07AD9">
      <w:pPr>
        <w:pStyle w:val="af4"/>
        <w:snapToGrid w:val="0"/>
        <w:ind w:firstLine="426"/>
        <w:jc w:val="both"/>
        <w:rPr>
          <w:rFonts w:cs="Times New Roman"/>
        </w:rPr>
      </w:pPr>
      <w:r w:rsidRPr="00DD4A3D">
        <w:rPr>
          <w:rFonts w:cs="Times New Roman"/>
        </w:rPr>
        <w:t>Письменная литература Древней Руси. О древнерусском летописании. "Повесть временных лет"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6" w:history="1">
        <w:r w:rsidR="00F07AD9" w:rsidRPr="00DD4A3D">
          <w:rPr>
            <w:rStyle w:val="af3"/>
          </w:rPr>
          <w:t>http://www.proshkolu.ru/user/ryabizova/folder/24246/</w:t>
        </w:r>
      </w:hyperlink>
      <w:r w:rsidR="00F07AD9" w:rsidRPr="00DD4A3D">
        <w:rPr>
          <w:rFonts w:cs="Times New Roman"/>
        </w:rPr>
        <w:t xml:space="preserve">  Пушкин А.С.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07AD9" w:rsidRPr="00DD4A3D">
          <w:rPr>
            <w:rStyle w:val="af3"/>
          </w:rPr>
          <w:t>http://school-collection.edu.ru/catalog/rubr/18ece49a-69cc-4218-9c48-88eb1faee117/116218/?interface=teacher&amp;class=47&amp;subject=10</w:t>
        </w:r>
      </w:hyperlink>
    </w:p>
    <w:p w:rsidR="00F07AD9" w:rsidRPr="00DD4A3D" w:rsidRDefault="00F07AD9" w:rsidP="00F07AD9">
      <w:pPr>
        <w:pStyle w:val="ab"/>
        <w:snapToGrid w:val="0"/>
        <w:spacing w:line="240" w:lineRule="auto"/>
        <w:ind w:left="0" w:firstLine="426"/>
        <w:jc w:val="both"/>
        <w:rPr>
          <w:rStyle w:val="af3"/>
        </w:rPr>
      </w:pPr>
      <w:r w:rsidRPr="00DD4A3D">
        <w:rPr>
          <w:rFonts w:ascii="Times New Roman" w:hAnsi="Times New Roman"/>
          <w:sz w:val="24"/>
          <w:szCs w:val="24"/>
        </w:rPr>
        <w:t xml:space="preserve"> О стихотворной речи. Ритм. Стихотворный размер. Рифма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07AD9" w:rsidRPr="00DD4A3D">
          <w:rPr>
            <w:rStyle w:val="af3"/>
          </w:rPr>
          <w:t>http://school-collection.edu.ru/catalog/rubr/31849875-94f3-46d2-a415-fa381283899a/116308/?interface=teacher&amp;class=48&amp;subject=10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napToGrid w:val="0"/>
        <w:spacing w:after="0" w:line="240" w:lineRule="auto"/>
        <w:ind w:left="0" w:firstLine="426"/>
        <w:jc w:val="both"/>
        <w:rPr>
          <w:rStyle w:val="af3"/>
        </w:rPr>
      </w:pPr>
      <w:r w:rsidRPr="00DD4A3D">
        <w:rPr>
          <w:rFonts w:ascii="Times New Roman" w:hAnsi="Times New Roman"/>
          <w:sz w:val="24"/>
          <w:szCs w:val="24"/>
        </w:rPr>
        <w:t>О рифме и строфе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9" w:history="1">
        <w:r w:rsidR="00F07AD9" w:rsidRPr="00DD4A3D">
          <w:rPr>
            <w:rStyle w:val="af3"/>
          </w:rPr>
          <w:t>http://www.proshkolu.ru/user/ryabizova/folder/24234/</w:t>
        </w:r>
      </w:hyperlink>
      <w:r w:rsidR="00F07AD9" w:rsidRPr="00DD4A3D">
        <w:rPr>
          <w:rFonts w:cs="Times New Roman"/>
        </w:rPr>
        <w:t xml:space="preserve">  Лермонтов М.Ю.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07AD9" w:rsidRPr="00DD4A3D">
          <w:rPr>
            <w:rStyle w:val="af3"/>
          </w:rPr>
          <w:t>http://school-collection.edu.ru/catalog/rubr/18ece49a-69cc-4218-9c48-88eb1faee117/116241/?interface=teacher&amp;class=47&amp;subject=10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Эпитет и сравнение. О теме и идее художественного произведения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F07AD9" w:rsidRPr="00DD4A3D">
          <w:rPr>
            <w:rStyle w:val="af3"/>
          </w:rPr>
          <w:t>http://www.proshkolu.ru/user/ryabizova/folder/28999/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Некрасов Н.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07AD9" w:rsidRPr="00DD4A3D">
          <w:rPr>
            <w:rStyle w:val="af3"/>
          </w:rPr>
          <w:t>http://www.proshkolu.ru/user/ryabizova/folder/28999/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 Некрасов Н.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3" w:history="1">
        <w:r w:rsidR="00F07AD9" w:rsidRPr="00DD4A3D">
          <w:rPr>
            <w:rStyle w:val="af3"/>
          </w:rPr>
          <w:t>http://www.proshkolu.ru/user/ryabizova/folder/25534/</w:t>
        </w:r>
      </w:hyperlink>
      <w:r w:rsidR="00F07AD9" w:rsidRPr="00DD4A3D">
        <w:rPr>
          <w:rFonts w:cs="Times New Roman"/>
        </w:rPr>
        <w:t xml:space="preserve">  Тургенев И.С.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Style w:val="af3"/>
        </w:rPr>
      </w:pPr>
      <w:hyperlink r:id="rId24" w:history="1">
        <w:r w:rsidR="00F07AD9" w:rsidRPr="00DD4A3D">
          <w:rPr>
            <w:rStyle w:val="af3"/>
          </w:rPr>
          <w:t>http://www.proshkolu.ru/user/ryabizova/folder/35800/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А.А.Фет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5" w:history="1">
        <w:r w:rsidR="00F07AD9" w:rsidRPr="00DD4A3D">
          <w:rPr>
            <w:rStyle w:val="af3"/>
          </w:rPr>
          <w:t>http://www.proshkolu.ru/user/ryabizova/folder/44283/</w:t>
        </w:r>
      </w:hyperlink>
      <w:r w:rsidR="00F07AD9" w:rsidRPr="00DD4A3D">
        <w:rPr>
          <w:rFonts w:cs="Times New Roman"/>
        </w:rPr>
        <w:t xml:space="preserve"> Чехов А.П.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6" w:history="1">
        <w:r w:rsidR="00F07AD9" w:rsidRPr="00DD4A3D">
          <w:rPr>
            <w:rStyle w:val="af3"/>
          </w:rPr>
          <w:t>http://www.proshkolu.ru/user/ryabizova/folder/24500/</w:t>
        </w:r>
      </w:hyperlink>
      <w:r w:rsidR="00F07AD9" w:rsidRPr="00DD4A3D">
        <w:rPr>
          <w:rFonts w:cs="Times New Roman"/>
        </w:rPr>
        <w:t xml:space="preserve">  Бунин И.</w:t>
      </w:r>
    </w:p>
    <w:p w:rsidR="00F07AD9" w:rsidRPr="00DD4A3D" w:rsidRDefault="00D072CA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07AD9" w:rsidRPr="00DD4A3D">
          <w:rPr>
            <w:rStyle w:val="af3"/>
          </w:rPr>
          <w:t>http://school-collection.edu.ru/catalog/rubr/31849875-94f3-46d2-a415-fa381283899a/116336/?interface=teacher&amp;class=48&amp;subject=1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Древнерусская литература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8" w:history="1">
        <w:r w:rsidR="00F07AD9" w:rsidRPr="00DD4A3D">
          <w:rPr>
            <w:rStyle w:val="af3"/>
          </w:rPr>
          <w:t>http://www.proshkolu.ru/user/ryabizova/folder/24856/</w:t>
        </w:r>
      </w:hyperlink>
      <w:r w:rsidR="00F07AD9" w:rsidRPr="00DD4A3D">
        <w:rPr>
          <w:rFonts w:cs="Times New Roman"/>
        </w:rPr>
        <w:t xml:space="preserve">  Есенин С.А.</w:t>
      </w:r>
    </w:p>
    <w:p w:rsidR="00F07AD9" w:rsidRPr="00DD4A3D" w:rsidRDefault="00D072CA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9" w:history="1">
        <w:r w:rsidR="00F07AD9" w:rsidRPr="00DD4A3D">
          <w:rPr>
            <w:rStyle w:val="af3"/>
          </w:rPr>
          <w:t>http://www.proshkolu.ru/user/ryabizova/folder/27497/</w:t>
        </w:r>
      </w:hyperlink>
      <w:r w:rsidR="00F07AD9" w:rsidRPr="00DD4A3D">
        <w:rPr>
          <w:rFonts w:cs="Times New Roman"/>
        </w:rPr>
        <w:t xml:space="preserve"> Пришвин, Паустовский</w:t>
      </w:r>
    </w:p>
    <w:p w:rsidR="00F07AD9" w:rsidRPr="00DD4A3D" w:rsidRDefault="00F07AD9" w:rsidP="00F0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AD9" w:rsidRPr="00DD4A3D" w:rsidRDefault="00F07AD9" w:rsidP="00F0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3D">
        <w:rPr>
          <w:rFonts w:ascii="Times New Roman" w:hAnsi="Times New Roman"/>
          <w:b/>
          <w:sz w:val="24"/>
          <w:szCs w:val="24"/>
        </w:rPr>
        <w:t>РЕКОМЕНДУЕМЫЕ ИНФОРМАЦИОННЫЕ РЕСУРСЫ В ИНТЕРНЕТЕ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0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krugosvet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Универсальная энциклопедия «Кругосвет». 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1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rubricon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Энциклопедия «Рубрикой». 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2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slovari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Электронные словари.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3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gramota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Справочно-информационный интернет-портал «Русский язык».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4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feb</w:t>
        </w:r>
        <w:r w:rsidRPr="00DD4A3D">
          <w:rPr>
            <w:rFonts w:ascii="Times New Roman" w:hAnsi="Times New Roman"/>
            <w:sz w:val="24"/>
            <w:szCs w:val="24"/>
          </w:rPr>
          <w:t>-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web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5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myfhology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Мифологическая энциклопедия.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6" w:history="1">
        <w:r w:rsidR="00F07AD9" w:rsidRPr="00DD4A3D">
          <w:rPr>
            <w:rStyle w:val="af3"/>
            <w:lang w:val="en-US"/>
          </w:rPr>
          <w:t>http</w:t>
        </w:r>
        <w:r w:rsidR="00F07AD9" w:rsidRPr="00DD4A3D">
          <w:rPr>
            <w:rStyle w:val="af3"/>
          </w:rPr>
          <w:t>://</w:t>
        </w:r>
        <w:r w:rsidR="00F07AD9" w:rsidRPr="00DD4A3D">
          <w:rPr>
            <w:rStyle w:val="af3"/>
            <w:lang w:val="en-US"/>
          </w:rPr>
          <w:t>window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Единое окно доступа к образовательным ресурсам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DD4A3D">
          <w:rPr>
            <w:rStyle w:val="af3"/>
          </w:rPr>
          <w:t>http://</w:t>
        </w:r>
        <w:r w:rsidRPr="00DD4A3D">
          <w:rPr>
            <w:rStyle w:val="af3"/>
            <w:lang w:val="en-US"/>
          </w:rPr>
          <w:t>school</w:t>
        </w:r>
        <w:r w:rsidRPr="00DD4A3D">
          <w:rPr>
            <w:rStyle w:val="af3"/>
          </w:rPr>
          <w:t>-</w:t>
        </w:r>
        <w:r w:rsidRPr="00DD4A3D">
          <w:rPr>
            <w:rStyle w:val="af3"/>
            <w:lang w:val="en-US"/>
          </w:rPr>
          <w:t>collection</w:t>
        </w:r>
        <w:r w:rsidRPr="00DD4A3D">
          <w:rPr>
            <w:rStyle w:val="af3"/>
          </w:rPr>
          <w:t>.</w:t>
        </w:r>
        <w:r w:rsidRPr="00DD4A3D">
          <w:rPr>
            <w:rStyle w:val="af3"/>
            <w:lang w:val="en-US"/>
          </w:rPr>
          <w:t>edu</w:t>
        </w:r>
        <w:r w:rsidRPr="00DD4A3D">
          <w:rPr>
            <w:rStyle w:val="af3"/>
          </w:rPr>
          <w:t>.</w:t>
        </w:r>
        <w:r w:rsidRPr="00DD4A3D">
          <w:rPr>
            <w:rStyle w:val="af3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 Каталог единой коллекции цифровых образовательных ресурсов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8" w:history="1">
        <w:r w:rsidR="00F07AD9" w:rsidRPr="00DD4A3D">
          <w:rPr>
            <w:rStyle w:val="af3"/>
            <w:lang w:val="en-US"/>
          </w:rPr>
          <w:t>http</w:t>
        </w:r>
        <w:r w:rsidR="00F07AD9" w:rsidRPr="00DD4A3D">
          <w:rPr>
            <w:rStyle w:val="af3"/>
          </w:rPr>
          <w:t>://</w:t>
        </w:r>
        <w:r w:rsidR="00F07AD9" w:rsidRPr="00DD4A3D">
          <w:rPr>
            <w:rStyle w:val="af3"/>
            <w:lang w:val="en-US"/>
          </w:rPr>
          <w:t>fcior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 Каталог электронных образовательных ресурсов Федерального центра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9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katalog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iot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Образовательные ресурсы сети Интернет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40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www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it</w:t>
        </w:r>
        <w:r w:rsidR="00F07AD9" w:rsidRPr="00DD4A3D">
          <w:rPr>
            <w:rStyle w:val="af3"/>
          </w:rPr>
          <w:t>-</w:t>
        </w:r>
        <w:r w:rsidR="00F07AD9" w:rsidRPr="00DD4A3D">
          <w:rPr>
            <w:rStyle w:val="af3"/>
            <w:lang w:val="en-US"/>
          </w:rPr>
          <w:t>n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Сеть творческих учителей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standart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42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mon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gov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Министерство образования и науки РФ</w:t>
      </w:r>
    </w:p>
    <w:p w:rsidR="00F07AD9" w:rsidRPr="00DD4A3D" w:rsidRDefault="00D072CA" w:rsidP="00F07AD9">
      <w:pPr>
        <w:pStyle w:val="ab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www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informatika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F07AD9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Pr="0000099E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D20111" w:rsidRPr="00640548" w:rsidRDefault="00640548" w:rsidP="00640548">
      <w:pPr>
        <w:pStyle w:val="13"/>
        <w:keepNext/>
        <w:keepLines/>
        <w:shd w:val="clear" w:color="auto" w:fill="auto"/>
        <w:spacing w:after="326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0548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64054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40548">
        <w:rPr>
          <w:rFonts w:ascii="Times New Roman" w:hAnsi="Times New Roman" w:cs="Times New Roman"/>
          <w:sz w:val="24"/>
          <w:szCs w:val="24"/>
        </w:rPr>
        <w:t>. КОНТРОЛЬНО-ИЗМЕРИТЕЛЬНЫЕ МАТЕРИАЛЫ</w:t>
      </w:r>
    </w:p>
    <w:p w:rsidR="00640548" w:rsidRPr="00640548" w:rsidRDefault="00640548" w:rsidP="00640548">
      <w:pPr>
        <w:pStyle w:val="13"/>
        <w:keepNext/>
        <w:keepLines/>
        <w:shd w:val="clear" w:color="auto" w:fill="auto"/>
        <w:spacing w:after="326" w:line="27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after="326" w:line="240" w:lineRule="auto"/>
        <w:ind w:left="567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60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его умение применять определения, правила в конкретных случаях.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критериями: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полнота и правильность ответа;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изученного;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73"/>
        </w:tabs>
        <w:spacing w:after="356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ставится, если ученик: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полно излагает изученный материал, дает правильные определения языковых понятий;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94"/>
        </w:tabs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8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D20111">
        <w:rPr>
          <w:rStyle w:val="ad"/>
          <w:rFonts w:ascii="Times New Roman" w:hAnsi="Times New Roman" w:cs="Times New Roman"/>
          <w:sz w:val="24"/>
          <w:szCs w:val="24"/>
          <w:u w:val="single"/>
        </w:rPr>
        <w:t xml:space="preserve"> «4»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 xml:space="preserve">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знание и понимание основных положений данной темы, но: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неполно и допускает неточности в определении понятий или формулировке правил;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</w:rPr>
        <w:t>2</w:t>
      </w:r>
      <w:r w:rsidRPr="00D20111">
        <w:rPr>
          <w:rFonts w:ascii="Times New Roman" w:hAnsi="Times New Roman" w:cs="Times New Roman"/>
          <w:sz w:val="24"/>
          <w:szCs w:val="24"/>
        </w:rPr>
        <w:t>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Оценка «1»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полно незнание или непонимание материала.</w:t>
      </w:r>
    </w:p>
    <w:p w:rsidR="00D20111" w:rsidRPr="00D20111" w:rsidRDefault="00D20111" w:rsidP="000C008C">
      <w:pPr>
        <w:pStyle w:val="14"/>
        <w:shd w:val="clear" w:color="auto" w:fill="auto"/>
        <w:spacing w:before="120"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по времени, т.е. за сумму ответов, данных учеником на протяжении урока (выводится</w:t>
      </w:r>
      <w:r w:rsidRPr="00D20111">
        <w:rPr>
          <w:rStyle w:val="ae"/>
          <w:rFonts w:ascii="Times New Roman" w:hAnsi="Times New Roman" w:cs="Times New Roman"/>
          <w:sz w:val="24"/>
          <w:szCs w:val="24"/>
        </w:rPr>
        <w:t xml:space="preserve"> поурочный балл),</w:t>
      </w:r>
      <w:r w:rsidRPr="00D20111">
        <w:rPr>
          <w:rFonts w:ascii="Times New Roman" w:hAnsi="Times New Roman" w:cs="Times New Roman"/>
          <w:sz w:val="24"/>
          <w:szCs w:val="24"/>
        </w:rPr>
        <w:t xml:space="preserve">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before="120" w:after="0" w:line="240" w:lineRule="auto"/>
        <w:ind w:left="567" w:firstLine="284"/>
        <w:rPr>
          <w:rFonts w:ascii="Times New Roman" w:hAnsi="Times New Roman" w:cs="Times New Roman"/>
          <w:b w:val="0"/>
          <w:sz w:val="24"/>
          <w:szCs w:val="24"/>
        </w:rPr>
      </w:pP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before="120" w:after="0" w:line="240" w:lineRule="auto"/>
        <w:ind w:left="567" w:firstLine="284"/>
        <w:rPr>
          <w:rFonts w:ascii="Times New Roman" w:hAnsi="Times New Roman" w:cs="Times New Roman"/>
          <w:b w:val="0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письменных работ учащихся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b w:val="0"/>
          <w:i/>
          <w:sz w:val="24"/>
          <w:szCs w:val="24"/>
        </w:rPr>
      </w:pPr>
      <w:r w:rsidRPr="00D20111">
        <w:rPr>
          <w:rFonts w:ascii="Times New Roman" w:hAnsi="Times New Roman" w:cs="Times New Roman"/>
          <w:i/>
          <w:sz w:val="24"/>
          <w:szCs w:val="24"/>
        </w:rPr>
        <w:t>Оценка диктантов</w:t>
      </w:r>
    </w:p>
    <w:p w:rsidR="00184492" w:rsidRDefault="00D20111" w:rsidP="0000099E">
      <w:pPr>
        <w:pStyle w:val="14"/>
        <w:shd w:val="clear" w:color="auto" w:fill="auto"/>
        <w:spacing w:after="404" w:line="240" w:lineRule="auto"/>
        <w:ind w:left="567" w:right="1160" w:firstLine="284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D20111" w:rsidRPr="00D20111" w:rsidRDefault="00D20111" w:rsidP="00D20111">
      <w:pPr>
        <w:pStyle w:val="14"/>
        <w:shd w:val="clear" w:color="auto" w:fill="auto"/>
        <w:spacing w:after="0" w:line="379" w:lineRule="exact"/>
        <w:ind w:left="567" w:right="116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b/>
          <w:sz w:val="24"/>
          <w:szCs w:val="24"/>
        </w:rPr>
        <w:t>Требования к тексту диктанта</w:t>
      </w:r>
    </w:p>
    <w:tbl>
      <w:tblPr>
        <w:tblpPr w:leftFromText="180" w:rightFromText="180" w:vertAnchor="text" w:horzAnchor="margin" w:tblpXSpec="center" w:tblpY="28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2923"/>
        <w:gridCol w:w="1642"/>
        <w:gridCol w:w="1795"/>
        <w:gridCol w:w="2251"/>
        <w:gridCol w:w="1632"/>
      </w:tblGrid>
      <w:tr w:rsidR="00D20111" w:rsidRPr="00D20111" w:rsidTr="00D20111">
        <w:trPr>
          <w:trHeight w:val="355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Количество в контрольном диктанте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Кол-во слов в словарном диктанте</w:t>
            </w:r>
          </w:p>
        </w:tc>
      </w:tr>
      <w:tr w:rsidR="00D20111" w:rsidRPr="00D20111" w:rsidTr="00D20111">
        <w:trPr>
          <w:trHeight w:val="1043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Слов (самостоятельных и служебных)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слов с непроверяемым и</w:t>
            </w:r>
          </w:p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D20111" w:rsidRPr="00D20111" w:rsidTr="00D20111">
        <w:trPr>
          <w:trHeight w:val="34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D20111" w:rsidRPr="00D20111" w:rsidTr="00D20111">
        <w:trPr>
          <w:trHeight w:val="3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D20111" w:rsidRPr="00D20111" w:rsidRDefault="00D20111" w:rsidP="00D20111">
      <w:pPr>
        <w:pStyle w:val="14"/>
        <w:shd w:val="clear" w:color="auto" w:fill="auto"/>
        <w:spacing w:after="0" w:line="379" w:lineRule="exact"/>
        <w:ind w:left="567" w:right="116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   При оценке диктанта исправляются, но не учитываются орфографические и пунктуационные ошибки: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переносе слов;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правила, которые не включены в школьную программу;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37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еще не изученные правила;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4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словах с непроверяемыми написаниями, над которыми не проводилась специальная работа;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«храпотает» (вместо работает), «дулпо» (вместо дупло), «мемля» (вместо земля).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</w:t>
      </w:r>
      <w:r w:rsidRPr="00D20111">
        <w:rPr>
          <w:rStyle w:val="ad"/>
          <w:rFonts w:ascii="Times New Roman" w:hAnsi="Times New Roman" w:cs="Times New Roman"/>
          <w:sz w:val="24"/>
          <w:szCs w:val="24"/>
        </w:rPr>
        <w:t xml:space="preserve"> негрубые,</w:t>
      </w:r>
      <w:r w:rsidRPr="00D20111">
        <w:rPr>
          <w:rFonts w:ascii="Times New Roman" w:hAnsi="Times New Roman" w:cs="Times New Roman"/>
          <w:sz w:val="24"/>
          <w:szCs w:val="24"/>
        </w:rPr>
        <w:t xml:space="preserve"> т. е. не имеющие существенного значения для характеристики грамотности. При подсчете ошибок две негрубые считаются за одну.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99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исключениях из правил;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20111" w:rsidRPr="00D20111" w:rsidRDefault="00D20111" w:rsidP="003D7B3C">
      <w:pPr>
        <w:pStyle w:val="30"/>
        <w:numPr>
          <w:ilvl w:val="5"/>
          <w:numId w:val="2"/>
        </w:numPr>
        <w:shd w:val="clear" w:color="auto" w:fill="auto"/>
        <w:tabs>
          <w:tab w:val="left" w:pos="1124"/>
        </w:tabs>
        <w:spacing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Style w:val="31"/>
          <w:rFonts w:ascii="Times New Roman" w:hAnsi="Times New Roman" w:cs="Times New Roman"/>
          <w:b/>
          <w:bCs/>
          <w:sz w:val="24"/>
          <w:szCs w:val="24"/>
        </w:rPr>
        <w:t>в случаях трудного различения</w:t>
      </w:r>
      <w:r w:rsidRPr="00D20111">
        <w:rPr>
          <w:rFonts w:ascii="Times New Roman" w:hAnsi="Times New Roman" w:cs="Times New Roman"/>
          <w:sz w:val="24"/>
          <w:szCs w:val="24"/>
        </w:rPr>
        <w:t xml:space="preserve"> не</w:t>
      </w:r>
      <w:r w:rsidRPr="00D20111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D20111">
        <w:rPr>
          <w:rFonts w:ascii="Times New Roman" w:hAnsi="Times New Roman" w:cs="Times New Roman"/>
          <w:sz w:val="24"/>
          <w:szCs w:val="24"/>
        </w:rPr>
        <w:t xml:space="preserve"> ни (Куда он только не обращался! Куда он ни обращался, никто не мог дать ему ответ. Никто иной не...; не кто иной, как; ничто иное не..., не что иное, как и др.)\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12"/>
        </w:tabs>
        <w:spacing w:after="296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3/4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«1» ставится, если ученик не выполнил ни одного задания.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t>Оценка сочинений и изложений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lastRenderedPageBreak/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Рекомендуется следующий примерный объем классных сочинений: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5 классе – 0,5 – 1,0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6 классе – 1,0 – 1,5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7 классе – 1,5 – 2,0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8 классе – 2,0 – 3,0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9 классе – 3,0 – 4,0 страницы.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Экзаменационное сочинение – 3-5 листов, медальная работа – 4-5 листов.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умение раскрывать тему;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умение использовать языковые средства в соответствии со стилем, темой и задачей высказывания;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соблюдение языковых норм и правил правописания.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</w:t>
      </w:r>
      <w:r w:rsidRPr="00D20111">
        <w:rPr>
          <w:rFonts w:ascii="Times New Roman" w:hAnsi="Times New Roman" w:cs="Times New Roman"/>
          <w:sz w:val="24"/>
          <w:szCs w:val="24"/>
        </w:rPr>
        <w:lastRenderedPageBreak/>
        <w:t>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t>Содержание сочинения и изложения оценивается по следующим критериям: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Полнота раскрытия темы;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Число речевых недочетов.</w:t>
      </w:r>
    </w:p>
    <w:p w:rsid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работы полностью соответствует теме.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Фактические ошибки отсутствуют.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излагается последовательно.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D20111" w:rsidRPr="00D20111" w:rsidRDefault="00D20111" w:rsidP="000C008C">
      <w:pPr>
        <w:pStyle w:val="ab"/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Грамотность: допускается 1 орфографическая, или 1 пунктуационная, или 1 грамматическая ошибка.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работы в основном соответствует теме (имеются незначительные отклонения от темы).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Имеются незначительные нарушения последовательности в изложении мыслей.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Лексический и грамматический строй речи достаточно разнообразен.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lastRenderedPageBreak/>
        <w:t>В целом в работе допускается не более 2 недочетов в содержании и не более 3 – 4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«3»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работе допущены существенные отклонения от темы.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В целом в работе допускается не более 4 недочетов в содержании и 5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«2»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не соответствует теме.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Допущено много фактических неточностей.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Нарушено стилевое единство текста.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В целом в работе допущено 6 недочетов в содержании и до 7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«1»</w:t>
      </w:r>
    </w:p>
    <w:p w:rsidR="00D20111" w:rsidRPr="00D20111" w:rsidRDefault="00D20111" w:rsidP="003D7B3C">
      <w:pPr>
        <w:pStyle w:val="ab"/>
        <w:numPr>
          <w:ilvl w:val="0"/>
          <w:numId w:val="9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D20111" w:rsidRPr="00D20111" w:rsidRDefault="00D20111" w:rsidP="003D7B3C">
      <w:pPr>
        <w:pStyle w:val="ab"/>
        <w:numPr>
          <w:ilvl w:val="0"/>
          <w:numId w:val="9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lastRenderedPageBreak/>
        <w:t>Грамотность: имеется более 7 орфографических, 7 пунктуационных и 7 грамматических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D20111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t>Оценка обучающих работ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степень самостоятельности учащегося;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этап обучения;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объем работы;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четкость, аккуратность, каллиграфическая правильность письма.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</w:t>
      </w:r>
      <w:r w:rsidRPr="00D20111">
        <w:rPr>
          <w:rFonts w:ascii="Times New Roman" w:hAnsi="Times New Roman" w:cs="Times New Roman"/>
          <w:sz w:val="24"/>
          <w:szCs w:val="24"/>
        </w:rPr>
        <w:lastRenderedPageBreak/>
        <w:t>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D20111" w:rsidRPr="00D20111" w:rsidRDefault="00D20111" w:rsidP="00D20111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</w:p>
    <w:p w:rsidR="00E607CB" w:rsidRDefault="00E607C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296C4B" w:rsidRDefault="00296C4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296C4B" w:rsidRDefault="00296C4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sectPr w:rsidR="00296C4B" w:rsidSect="00FA0E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41" w:rsidRDefault="002F6841" w:rsidP="00AA3F5B">
      <w:pPr>
        <w:spacing w:after="0" w:line="240" w:lineRule="auto"/>
      </w:pPr>
      <w:r>
        <w:separator/>
      </w:r>
    </w:p>
  </w:endnote>
  <w:endnote w:type="continuationSeparator" w:id="1">
    <w:p w:rsidR="002F6841" w:rsidRDefault="002F6841" w:rsidP="00A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0313"/>
      <w:docPartObj>
        <w:docPartGallery w:val="Page Numbers (Bottom of Page)"/>
        <w:docPartUnique/>
      </w:docPartObj>
    </w:sdtPr>
    <w:sdtContent>
      <w:p w:rsidR="00C25D5C" w:rsidRDefault="00C25D5C">
        <w:pPr>
          <w:pStyle w:val="a5"/>
          <w:jc w:val="center"/>
        </w:pPr>
        <w:fldSimple w:instr=" PAGE   \* MERGEFORMAT ">
          <w:r w:rsidR="00FA0EE6">
            <w:rPr>
              <w:noProof/>
            </w:rPr>
            <w:t>71</w:t>
          </w:r>
        </w:fldSimple>
      </w:p>
    </w:sdtContent>
  </w:sdt>
  <w:p w:rsidR="00C25D5C" w:rsidRDefault="00C25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41" w:rsidRDefault="002F6841" w:rsidP="00AA3F5B">
      <w:pPr>
        <w:spacing w:after="0" w:line="240" w:lineRule="auto"/>
      </w:pPr>
      <w:r>
        <w:separator/>
      </w:r>
    </w:p>
  </w:footnote>
  <w:footnote w:type="continuationSeparator" w:id="1">
    <w:p w:rsidR="002F6841" w:rsidRDefault="002F6841" w:rsidP="00AA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623F3"/>
    <w:multiLevelType w:val="hybridMultilevel"/>
    <w:tmpl w:val="B9BE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447ED"/>
    <w:multiLevelType w:val="hybridMultilevel"/>
    <w:tmpl w:val="4DEE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5F39"/>
    <w:multiLevelType w:val="hybridMultilevel"/>
    <w:tmpl w:val="CCE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3581D"/>
    <w:multiLevelType w:val="hybridMultilevel"/>
    <w:tmpl w:val="586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744D6"/>
    <w:multiLevelType w:val="hybridMultilevel"/>
    <w:tmpl w:val="354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87837"/>
    <w:multiLevelType w:val="hybridMultilevel"/>
    <w:tmpl w:val="13D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C0315"/>
    <w:multiLevelType w:val="hybridMultilevel"/>
    <w:tmpl w:val="E03E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10ABE"/>
    <w:multiLevelType w:val="hybridMultilevel"/>
    <w:tmpl w:val="BE3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53848"/>
    <w:multiLevelType w:val="hybridMultilevel"/>
    <w:tmpl w:val="AC5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A0A07"/>
    <w:multiLevelType w:val="hybridMultilevel"/>
    <w:tmpl w:val="E5A816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F57FE"/>
    <w:multiLevelType w:val="hybridMultilevel"/>
    <w:tmpl w:val="DE16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51744"/>
    <w:multiLevelType w:val="hybridMultilevel"/>
    <w:tmpl w:val="683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751A8"/>
    <w:multiLevelType w:val="hybridMultilevel"/>
    <w:tmpl w:val="ACA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74593"/>
    <w:multiLevelType w:val="hybridMultilevel"/>
    <w:tmpl w:val="D71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A2A8C"/>
    <w:multiLevelType w:val="hybridMultilevel"/>
    <w:tmpl w:val="C9E8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23433F"/>
    <w:multiLevelType w:val="hybridMultilevel"/>
    <w:tmpl w:val="A44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119FF"/>
    <w:multiLevelType w:val="hybridMultilevel"/>
    <w:tmpl w:val="DE1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A86DC3"/>
    <w:multiLevelType w:val="hybridMultilevel"/>
    <w:tmpl w:val="33DE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21676"/>
    <w:multiLevelType w:val="hybridMultilevel"/>
    <w:tmpl w:val="D91249F2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1A0810"/>
    <w:multiLevelType w:val="hybridMultilevel"/>
    <w:tmpl w:val="F25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B68C4"/>
    <w:multiLevelType w:val="hybridMultilevel"/>
    <w:tmpl w:val="F3A2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27CDA"/>
    <w:multiLevelType w:val="hybridMultilevel"/>
    <w:tmpl w:val="21D0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D51B2"/>
    <w:multiLevelType w:val="hybridMultilevel"/>
    <w:tmpl w:val="A0183D3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D414E"/>
    <w:multiLevelType w:val="hybridMultilevel"/>
    <w:tmpl w:val="BFA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B5EA4"/>
    <w:multiLevelType w:val="hybridMultilevel"/>
    <w:tmpl w:val="2C947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008274D"/>
    <w:multiLevelType w:val="hybridMultilevel"/>
    <w:tmpl w:val="006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06102"/>
    <w:multiLevelType w:val="hybridMultilevel"/>
    <w:tmpl w:val="CAB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084505"/>
    <w:multiLevelType w:val="hybridMultilevel"/>
    <w:tmpl w:val="4968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A1AF8"/>
    <w:multiLevelType w:val="hybridMultilevel"/>
    <w:tmpl w:val="BC104B6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0869F9"/>
    <w:multiLevelType w:val="hybridMultilevel"/>
    <w:tmpl w:val="A17E1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74B3C3F"/>
    <w:multiLevelType w:val="hybridMultilevel"/>
    <w:tmpl w:val="E032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51065"/>
    <w:multiLevelType w:val="hybridMultilevel"/>
    <w:tmpl w:val="2FD6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B3EBD"/>
    <w:multiLevelType w:val="hybridMultilevel"/>
    <w:tmpl w:val="180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662376"/>
    <w:multiLevelType w:val="hybridMultilevel"/>
    <w:tmpl w:val="27E2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E5697"/>
    <w:multiLevelType w:val="hybridMultilevel"/>
    <w:tmpl w:val="6B4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E41103"/>
    <w:multiLevelType w:val="hybridMultilevel"/>
    <w:tmpl w:val="BDD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4DD4133"/>
    <w:multiLevelType w:val="hybridMultilevel"/>
    <w:tmpl w:val="F5F4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2F7C87"/>
    <w:multiLevelType w:val="hybridMultilevel"/>
    <w:tmpl w:val="182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D76B46"/>
    <w:multiLevelType w:val="hybridMultilevel"/>
    <w:tmpl w:val="289C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2E0DDB"/>
    <w:multiLevelType w:val="hybridMultilevel"/>
    <w:tmpl w:val="9EB6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A06D3"/>
    <w:multiLevelType w:val="hybridMultilevel"/>
    <w:tmpl w:val="0DA02ABE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085B8E"/>
    <w:multiLevelType w:val="hybridMultilevel"/>
    <w:tmpl w:val="467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FC72DE"/>
    <w:multiLevelType w:val="hybridMultilevel"/>
    <w:tmpl w:val="E0B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2"/>
  </w:num>
  <w:num w:numId="13">
    <w:abstractNumId w:val="25"/>
  </w:num>
  <w:num w:numId="14">
    <w:abstractNumId w:val="42"/>
  </w:num>
  <w:num w:numId="15">
    <w:abstractNumId w:val="28"/>
  </w:num>
  <w:num w:numId="16">
    <w:abstractNumId w:val="6"/>
  </w:num>
  <w:num w:numId="17">
    <w:abstractNumId w:val="49"/>
  </w:num>
  <w:num w:numId="18">
    <w:abstractNumId w:val="41"/>
  </w:num>
  <w:num w:numId="19">
    <w:abstractNumId w:val="31"/>
  </w:num>
  <w:num w:numId="20">
    <w:abstractNumId w:val="47"/>
  </w:num>
  <w:num w:numId="21">
    <w:abstractNumId w:val="18"/>
  </w:num>
  <w:num w:numId="22">
    <w:abstractNumId w:val="46"/>
  </w:num>
  <w:num w:numId="23">
    <w:abstractNumId w:val="19"/>
  </w:num>
  <w:num w:numId="24">
    <w:abstractNumId w:val="35"/>
  </w:num>
  <w:num w:numId="25">
    <w:abstractNumId w:val="14"/>
  </w:num>
  <w:num w:numId="26">
    <w:abstractNumId w:val="40"/>
  </w:num>
  <w:num w:numId="27">
    <w:abstractNumId w:val="12"/>
  </w:num>
  <w:num w:numId="28">
    <w:abstractNumId w:val="43"/>
  </w:num>
  <w:num w:numId="29">
    <w:abstractNumId w:val="24"/>
  </w:num>
  <w:num w:numId="30">
    <w:abstractNumId w:val="55"/>
  </w:num>
  <w:num w:numId="31">
    <w:abstractNumId w:val="11"/>
  </w:num>
  <w:num w:numId="32">
    <w:abstractNumId w:val="20"/>
  </w:num>
  <w:num w:numId="33">
    <w:abstractNumId w:val="56"/>
  </w:num>
  <w:num w:numId="34">
    <w:abstractNumId w:val="39"/>
  </w:num>
  <w:num w:numId="35">
    <w:abstractNumId w:val="23"/>
  </w:num>
  <w:num w:numId="36">
    <w:abstractNumId w:val="10"/>
  </w:num>
  <w:num w:numId="37">
    <w:abstractNumId w:val="54"/>
  </w:num>
  <w:num w:numId="38">
    <w:abstractNumId w:val="26"/>
  </w:num>
  <w:num w:numId="39">
    <w:abstractNumId w:val="53"/>
  </w:num>
  <w:num w:numId="40">
    <w:abstractNumId w:val="34"/>
  </w:num>
  <w:num w:numId="41">
    <w:abstractNumId w:val="9"/>
  </w:num>
  <w:num w:numId="42">
    <w:abstractNumId w:val="32"/>
  </w:num>
  <w:num w:numId="43">
    <w:abstractNumId w:val="38"/>
  </w:num>
  <w:num w:numId="44">
    <w:abstractNumId w:val="27"/>
  </w:num>
  <w:num w:numId="45">
    <w:abstractNumId w:val="33"/>
  </w:num>
  <w:num w:numId="46">
    <w:abstractNumId w:val="5"/>
  </w:num>
  <w:num w:numId="47">
    <w:abstractNumId w:val="29"/>
  </w:num>
  <w:num w:numId="48">
    <w:abstractNumId w:val="16"/>
  </w:num>
  <w:num w:numId="49">
    <w:abstractNumId w:val="7"/>
  </w:num>
  <w:num w:numId="50">
    <w:abstractNumId w:val="8"/>
  </w:num>
  <w:num w:numId="51">
    <w:abstractNumId w:val="30"/>
  </w:num>
  <w:num w:numId="52">
    <w:abstractNumId w:val="15"/>
  </w:num>
  <w:num w:numId="53">
    <w:abstractNumId w:val="21"/>
  </w:num>
  <w:num w:numId="54">
    <w:abstractNumId w:val="2"/>
  </w:num>
  <w:num w:numId="55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111"/>
    <w:rsid w:val="0000099E"/>
    <w:rsid w:val="00077B6A"/>
    <w:rsid w:val="00085675"/>
    <w:rsid w:val="000C008C"/>
    <w:rsid w:val="000F2FD8"/>
    <w:rsid w:val="000F7856"/>
    <w:rsid w:val="00184492"/>
    <w:rsid w:val="001867F4"/>
    <w:rsid w:val="00236325"/>
    <w:rsid w:val="00296C4B"/>
    <w:rsid w:val="00297702"/>
    <w:rsid w:val="002B60A0"/>
    <w:rsid w:val="002F6841"/>
    <w:rsid w:val="003D7B3C"/>
    <w:rsid w:val="003F0840"/>
    <w:rsid w:val="00496CEC"/>
    <w:rsid w:val="004C42D0"/>
    <w:rsid w:val="00537737"/>
    <w:rsid w:val="005D6BDF"/>
    <w:rsid w:val="00640548"/>
    <w:rsid w:val="00654471"/>
    <w:rsid w:val="006568A2"/>
    <w:rsid w:val="006A6274"/>
    <w:rsid w:val="007B4F8A"/>
    <w:rsid w:val="007C222D"/>
    <w:rsid w:val="007D126E"/>
    <w:rsid w:val="0084630B"/>
    <w:rsid w:val="008A70B4"/>
    <w:rsid w:val="008B526D"/>
    <w:rsid w:val="008C0D8F"/>
    <w:rsid w:val="00902B6A"/>
    <w:rsid w:val="00955262"/>
    <w:rsid w:val="009D36F2"/>
    <w:rsid w:val="00AA3F5B"/>
    <w:rsid w:val="00B368C9"/>
    <w:rsid w:val="00B3770C"/>
    <w:rsid w:val="00B576BE"/>
    <w:rsid w:val="00B63784"/>
    <w:rsid w:val="00B944A2"/>
    <w:rsid w:val="00B9557B"/>
    <w:rsid w:val="00BB52A1"/>
    <w:rsid w:val="00C25D5C"/>
    <w:rsid w:val="00C807B1"/>
    <w:rsid w:val="00C83028"/>
    <w:rsid w:val="00CA4D27"/>
    <w:rsid w:val="00D072CA"/>
    <w:rsid w:val="00D20111"/>
    <w:rsid w:val="00D80182"/>
    <w:rsid w:val="00D97AAF"/>
    <w:rsid w:val="00E607CB"/>
    <w:rsid w:val="00F028E0"/>
    <w:rsid w:val="00F07AD9"/>
    <w:rsid w:val="00F15CB9"/>
    <w:rsid w:val="00FA0EE6"/>
    <w:rsid w:val="00FE1770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6"/>
  </w:style>
  <w:style w:type="paragraph" w:styleId="1">
    <w:name w:val="heading 1"/>
    <w:basedOn w:val="a"/>
    <w:next w:val="a"/>
    <w:link w:val="10"/>
    <w:qFormat/>
    <w:rsid w:val="006568A2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D20111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Calibri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semiHidden/>
    <w:rsid w:val="00D20111"/>
  </w:style>
  <w:style w:type="paragraph" w:styleId="a9">
    <w:name w:val="Balloon Text"/>
    <w:basedOn w:val="a"/>
    <w:link w:val="aa"/>
    <w:uiPriority w:val="99"/>
    <w:semiHidden/>
    <w:unhideWhenUsed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11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D201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01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D20111"/>
    <w:rPr>
      <w:b/>
      <w:bCs/>
      <w:spacing w:val="3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D20111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2">
    <w:name w:val="Основной текст (2)_"/>
    <w:link w:val="20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111"/>
    <w:pPr>
      <w:shd w:val="clear" w:color="auto" w:fill="FFFFFF"/>
      <w:spacing w:before="240" w:after="0" w:line="326" w:lineRule="exact"/>
    </w:pPr>
    <w:rPr>
      <w:b/>
      <w:bCs/>
      <w:spacing w:val="10"/>
      <w:sz w:val="25"/>
      <w:szCs w:val="25"/>
    </w:rPr>
  </w:style>
  <w:style w:type="character" w:customStyle="1" w:styleId="21">
    <w:name w:val="Заголовок №2_"/>
    <w:link w:val="22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20111"/>
    <w:pPr>
      <w:shd w:val="clear" w:color="auto" w:fill="FFFFFF"/>
      <w:spacing w:before="120" w:after="0" w:line="326" w:lineRule="exact"/>
      <w:outlineLvl w:val="1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D20111"/>
    <w:rPr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111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4">
    <w:name w:val="Основной текст (4)_"/>
    <w:link w:val="40"/>
    <w:locked/>
    <w:rsid w:val="00D2011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111"/>
    <w:pPr>
      <w:shd w:val="clear" w:color="auto" w:fill="FFFFFF"/>
      <w:spacing w:after="0" w:line="326" w:lineRule="exact"/>
    </w:pPr>
    <w:rPr>
      <w:i/>
      <w:iCs/>
      <w:sz w:val="27"/>
      <w:szCs w:val="27"/>
    </w:rPr>
  </w:style>
  <w:style w:type="character" w:customStyle="1" w:styleId="ac">
    <w:name w:val="Основной текст_"/>
    <w:link w:val="14"/>
    <w:locked/>
    <w:rsid w:val="00D2011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D20111"/>
    <w:pPr>
      <w:shd w:val="clear" w:color="auto" w:fill="FFFFFF"/>
      <w:spacing w:after="720" w:line="374" w:lineRule="exact"/>
    </w:pPr>
    <w:rPr>
      <w:sz w:val="27"/>
      <w:szCs w:val="27"/>
    </w:rPr>
  </w:style>
  <w:style w:type="character" w:customStyle="1" w:styleId="FontStyle11">
    <w:name w:val="Font Style11"/>
    <w:uiPriority w:val="99"/>
    <w:rsid w:val="00D201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D2011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d">
    <w:name w:val="Основной текст + Полужирный"/>
    <w:aliases w:val="Курсив,Интервал 0 pt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5">
    <w:name w:val="Основной текст + Полужирный1"/>
    <w:rsid w:val="00D20111"/>
    <w:rPr>
      <w:b/>
      <w:bCs/>
      <w:spacing w:val="10"/>
      <w:sz w:val="25"/>
      <w:szCs w:val="25"/>
      <w:lang w:bidi="ar-SA"/>
    </w:rPr>
  </w:style>
  <w:style w:type="character" w:customStyle="1" w:styleId="23">
    <w:name w:val="Заголовок №2 + Курсив"/>
    <w:aliases w:val="Интервал 0 pt1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D20111"/>
    <w:rPr>
      <w:rFonts w:ascii="Times New Roman" w:eastAsia="Times New Roman" w:hAnsi="Calibri" w:cs="Times New Roman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20111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20111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Text">
    <w:name w:val="Text"/>
    <w:rsid w:val="00077B6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77B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f">
    <w:name w:val="No Spacing"/>
    <w:uiPriority w:val="1"/>
    <w:qFormat/>
    <w:rsid w:val="00654471"/>
    <w:pPr>
      <w:spacing w:after="0" w:line="240" w:lineRule="auto"/>
    </w:pPr>
  </w:style>
  <w:style w:type="table" w:styleId="af0">
    <w:name w:val="Table Grid"/>
    <w:basedOn w:val="a1"/>
    <w:uiPriority w:val="59"/>
    <w:rsid w:val="0065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568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568A2"/>
  </w:style>
  <w:style w:type="character" w:customStyle="1" w:styleId="10">
    <w:name w:val="Заголовок 1 Знак"/>
    <w:basedOn w:val="a0"/>
    <w:link w:val="1"/>
    <w:rsid w:val="006568A2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32">
    <w:name w:val="Основной текст с отступом 32"/>
    <w:basedOn w:val="a"/>
    <w:rsid w:val="006568A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"/>
    <w:rsid w:val="006568A2"/>
    <w:pPr>
      <w:suppressAutoHyphens/>
      <w:spacing w:after="120" w:line="48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unhideWhenUsed/>
    <w:rsid w:val="00F07AD9"/>
    <w:rPr>
      <w:color w:val="0000FF"/>
      <w:u w:val="single"/>
    </w:rPr>
  </w:style>
  <w:style w:type="paragraph" w:customStyle="1" w:styleId="af4">
    <w:name w:val="Содержимое таблицы"/>
    <w:basedOn w:val="a"/>
    <w:rsid w:val="00F07A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5">
    <w:name w:val="Emphasis"/>
    <w:qFormat/>
    <w:rsid w:val="00F07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catalog/rubr/18ece49a-69cc-4218-9c48-88eb1faee117/116197/?interface=teacher&amp;class=47&amp;subject=10" TargetMode="External"/><Relationship Id="rId18" Type="http://schemas.openxmlformats.org/officeDocument/2006/relationships/hyperlink" Target="http://school-collection.edu.ru/catalog/rubr/31849875-94f3-46d2-a415-fa381283899a/116308/?interface=teacher&amp;class=48&amp;subject=10" TargetMode="External"/><Relationship Id="rId26" Type="http://schemas.openxmlformats.org/officeDocument/2006/relationships/hyperlink" Target="http://www.proshkolu.ru/user/ryabizova/folder/24500/" TargetMode="External"/><Relationship Id="rId39" Type="http://schemas.openxmlformats.org/officeDocument/2006/relationships/hyperlink" Target="http://katalog.io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user/ryabizova/folder/28999/" TargetMode="External"/><Relationship Id="rId34" Type="http://schemas.openxmlformats.org/officeDocument/2006/relationships/hyperlink" Target="http://www.feb-web.ru" TargetMode="External"/><Relationship Id="rId42" Type="http://schemas.openxmlformats.org/officeDocument/2006/relationships/hyperlink" Target="http://mon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ubr/18ece49a-69cc-4218-9c48-88eb1faee117/116228/?interface=teacher&amp;class=47&amp;subject=10" TargetMode="External"/><Relationship Id="rId17" Type="http://schemas.openxmlformats.org/officeDocument/2006/relationships/hyperlink" Target="http://school-collection.edu.ru/catalog/rubr/18ece49a-69cc-4218-9c48-88eb1faee117/116218/?interface=teacher&amp;class=47&amp;subject=10" TargetMode="External"/><Relationship Id="rId25" Type="http://schemas.openxmlformats.org/officeDocument/2006/relationships/hyperlink" Target="http://www.proshkolu.ru/user/ryabizova/folder/44283/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hyperlink" Target="http://fcior.edu.ru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ryabizova/folder/24246/" TargetMode="External"/><Relationship Id="rId20" Type="http://schemas.openxmlformats.org/officeDocument/2006/relationships/hyperlink" Target="http://school-collection.edu.ru/catalog/rubr/18ece49a-69cc-4218-9c48-88eb1faee117/116241/?interface=teacher&amp;class=47&amp;subject=10" TargetMode="External"/><Relationship Id="rId29" Type="http://schemas.openxmlformats.org/officeDocument/2006/relationships/hyperlink" Target="http://www.proshkolu.ru/user/ryabizova/folder/27497/" TargetMode="External"/><Relationship Id="rId41" Type="http://schemas.openxmlformats.org/officeDocument/2006/relationships/hyperlink" Target="http://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18ece49a-69cc-4218-9c48-88eb1faee117/116185/?interface=teacher&amp;class=47&amp;subject=10" TargetMode="External"/><Relationship Id="rId24" Type="http://schemas.openxmlformats.org/officeDocument/2006/relationships/hyperlink" Target="http://www.proshkolu.ru/user/ryabizova/folder/35800/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www.it-n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31849875-94f3-46d2-a415-fa381283899a/116299/?interface=teacher&amp;class=48&amp;subject=10" TargetMode="External"/><Relationship Id="rId23" Type="http://schemas.openxmlformats.org/officeDocument/2006/relationships/hyperlink" Target="http://www.proshkolu.ru/user/ryabizova/folder/25534/" TargetMode="External"/><Relationship Id="rId28" Type="http://schemas.openxmlformats.org/officeDocument/2006/relationships/hyperlink" Target="http://www.proshkolu.ru/user/ryabizova/folder/24856/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http://school-collection.edu.ru/catalog/rubr/18ece49a-69cc-4218-9c48-88eb1faee117/116184/?interface=teacher&amp;class=47&amp;subject=10" TargetMode="External"/><Relationship Id="rId19" Type="http://schemas.openxmlformats.org/officeDocument/2006/relationships/hyperlink" Target="http://www.proshkolu.ru/user/ryabizova/folder/24234/" TargetMode="External"/><Relationship Id="rId31" Type="http://schemas.openxmlformats.org/officeDocument/2006/relationships/hyperlink" Target="http://www.rubricon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hkolu.ru/user/ryabizova/folder/56392/%20&#1055;&#1086;&#1074;&#1077;&#1089;&#1090;&#1100;" TargetMode="External"/><Relationship Id="rId22" Type="http://schemas.openxmlformats.org/officeDocument/2006/relationships/hyperlink" Target="http://www.proshkolu.ru/user/ryabizova/folder/28999/" TargetMode="External"/><Relationship Id="rId27" Type="http://schemas.openxmlformats.org/officeDocument/2006/relationships/hyperlink" Target="http://school-collection.edu.ru/catalog/rubr/31849875-94f3-46d2-a415-fa381283899a/116336/?interface=teacher&amp;class=48&amp;subject=1" TargetMode="External"/><Relationship Id="rId30" Type="http://schemas.openxmlformats.org/officeDocument/2006/relationships/hyperlink" Target="http://www.krugosvet.ru" TargetMode="External"/><Relationship Id="rId35" Type="http://schemas.openxmlformats.org/officeDocument/2006/relationships/hyperlink" Target="http://www.myfhology.ru" TargetMode="External"/><Relationship Id="rId43" Type="http://schemas.openxmlformats.org/officeDocument/2006/relationships/hyperlink" Target="http://www.infor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A36-7C8F-4318-AB98-21AE133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71</Pages>
  <Words>19072</Words>
  <Characters>108711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8</cp:revision>
  <dcterms:created xsi:type="dcterms:W3CDTF">2018-08-28T08:02:00Z</dcterms:created>
  <dcterms:modified xsi:type="dcterms:W3CDTF">2018-09-12T13:49:00Z</dcterms:modified>
</cp:coreProperties>
</file>